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768E" w14:textId="77777777" w:rsidR="00835EA4" w:rsidRPr="0007065D" w:rsidRDefault="00421AB6" w:rsidP="00863B9B">
      <w:pPr>
        <w:pBdr>
          <w:top w:val="single" w:sz="4" w:space="1" w:color="538135" w:themeColor="accent6" w:themeShade="BF" w:shadow="1"/>
          <w:left w:val="single" w:sz="4" w:space="4" w:color="538135" w:themeColor="accent6" w:themeShade="BF" w:shadow="1"/>
          <w:bottom w:val="single" w:sz="4" w:space="1" w:color="538135" w:themeColor="accent6" w:themeShade="BF" w:shadow="1"/>
          <w:right w:val="single" w:sz="4" w:space="4" w:color="538135" w:themeColor="accent6" w:themeShade="BF" w:shadow="1"/>
        </w:pBdr>
        <w:shd w:val="clear" w:color="auto" w:fill="E2EFD9" w:themeFill="accent6" w:themeFillTint="33"/>
        <w:spacing w:after="0"/>
        <w:jc w:val="center"/>
        <w:rPr>
          <w:rFonts w:ascii="Segoe UI" w:hAnsi="Segoe UI" w:cs="Segoe UI"/>
          <w:b/>
          <w:noProof/>
          <w:sz w:val="28"/>
          <w:szCs w:val="24"/>
        </w:rPr>
      </w:pPr>
      <w:r w:rsidRPr="0007065D">
        <w:rPr>
          <w:rFonts w:ascii="Segoe UI" w:hAnsi="Segoe UI" w:cs="Segoe UI"/>
          <w:b/>
          <w:noProof/>
          <w:sz w:val="28"/>
          <w:szCs w:val="24"/>
        </w:rPr>
        <w:t>ILLINOIS CRITICAL ACCESS HOSPITAL NETWORK</w:t>
      </w:r>
    </w:p>
    <w:p w14:paraId="0354F1B8" w14:textId="7079BCE8" w:rsidR="00421AB6" w:rsidRPr="000A1197" w:rsidRDefault="00421AB6" w:rsidP="00863B9B">
      <w:pPr>
        <w:pBdr>
          <w:top w:val="single" w:sz="4" w:space="1" w:color="538135" w:themeColor="accent6" w:themeShade="BF" w:shadow="1"/>
          <w:left w:val="single" w:sz="4" w:space="4" w:color="538135" w:themeColor="accent6" w:themeShade="BF" w:shadow="1"/>
          <w:bottom w:val="single" w:sz="4" w:space="1" w:color="538135" w:themeColor="accent6" w:themeShade="BF" w:shadow="1"/>
          <w:right w:val="single" w:sz="4" w:space="4" w:color="538135" w:themeColor="accent6" w:themeShade="BF" w:shadow="1"/>
        </w:pBdr>
        <w:shd w:val="clear" w:color="auto" w:fill="E2EFD9" w:themeFill="accent6" w:themeFillTint="33"/>
        <w:spacing w:after="0"/>
        <w:jc w:val="center"/>
        <w:rPr>
          <w:rFonts w:ascii="Segoe UI" w:hAnsi="Segoe UI" w:cs="Segoe UI"/>
          <w:b/>
          <w:noProof/>
          <w:sz w:val="28"/>
          <w:szCs w:val="24"/>
          <w:u w:val="single"/>
        </w:rPr>
      </w:pPr>
      <w:r w:rsidRPr="000A1197">
        <w:rPr>
          <w:rFonts w:ascii="Segoe UI" w:hAnsi="Segoe UI" w:cs="Segoe UI"/>
          <w:b/>
          <w:noProof/>
          <w:sz w:val="28"/>
          <w:szCs w:val="24"/>
          <w:u w:val="single"/>
        </w:rPr>
        <w:t xml:space="preserve">CFO and Business Office Peer </w:t>
      </w:r>
      <w:r w:rsidR="004F35C4" w:rsidRPr="000A1197">
        <w:rPr>
          <w:rFonts w:ascii="Segoe UI" w:hAnsi="Segoe UI" w:cs="Segoe UI"/>
          <w:b/>
          <w:noProof/>
          <w:sz w:val="28"/>
          <w:szCs w:val="24"/>
          <w:u w:val="single"/>
        </w:rPr>
        <w:t xml:space="preserve">Group </w:t>
      </w:r>
      <w:r w:rsidRPr="000A1197">
        <w:rPr>
          <w:rFonts w:ascii="Segoe UI" w:hAnsi="Segoe UI" w:cs="Segoe UI"/>
          <w:b/>
          <w:noProof/>
          <w:sz w:val="28"/>
          <w:szCs w:val="24"/>
          <w:u w:val="single"/>
        </w:rPr>
        <w:t>Meeting</w:t>
      </w:r>
      <w:r w:rsidR="007A1DC2" w:rsidRPr="000A1197">
        <w:rPr>
          <w:rFonts w:ascii="Segoe UI" w:hAnsi="Segoe UI" w:cs="Segoe UI"/>
          <w:b/>
          <w:noProof/>
          <w:sz w:val="28"/>
          <w:szCs w:val="24"/>
          <w:u w:val="single"/>
        </w:rPr>
        <w:t>*</w:t>
      </w:r>
    </w:p>
    <w:p w14:paraId="6CC9C1EF" w14:textId="3C41EBAA" w:rsidR="00421AB6" w:rsidRPr="000A1197" w:rsidRDefault="00EE5B6B" w:rsidP="000A1197">
      <w:pPr>
        <w:pBdr>
          <w:top w:val="single" w:sz="4" w:space="1" w:color="538135" w:themeColor="accent6" w:themeShade="BF" w:shadow="1"/>
          <w:left w:val="single" w:sz="4" w:space="4" w:color="538135" w:themeColor="accent6" w:themeShade="BF" w:shadow="1"/>
          <w:bottom w:val="single" w:sz="4" w:space="1" w:color="538135" w:themeColor="accent6" w:themeShade="BF" w:shadow="1"/>
          <w:right w:val="single" w:sz="4" w:space="4" w:color="538135" w:themeColor="accent6" w:themeShade="BF" w:shadow="1"/>
        </w:pBdr>
        <w:shd w:val="clear" w:color="auto" w:fill="E2EFD9" w:themeFill="accent6" w:themeFillTint="33"/>
        <w:spacing w:after="0"/>
        <w:jc w:val="center"/>
        <w:rPr>
          <w:rFonts w:ascii="Segoe UI" w:hAnsi="Segoe UI" w:cs="Segoe UI"/>
          <w:b/>
          <w:noProof/>
          <w:color w:val="C00000"/>
          <w:sz w:val="20"/>
          <w:szCs w:val="24"/>
        </w:rPr>
      </w:pPr>
      <w:r>
        <w:rPr>
          <w:rFonts w:ascii="Segoe UI" w:hAnsi="Segoe UI" w:cs="Segoe UI"/>
          <w:b/>
          <w:noProof/>
          <w:color w:val="C00000"/>
          <w:sz w:val="24"/>
          <w:szCs w:val="28"/>
        </w:rPr>
        <w:t xml:space="preserve">Friday, </w:t>
      </w:r>
      <w:r w:rsidR="00265513">
        <w:rPr>
          <w:rFonts w:ascii="Segoe UI" w:hAnsi="Segoe UI" w:cs="Segoe UI"/>
          <w:b/>
          <w:noProof/>
          <w:color w:val="C00000"/>
          <w:sz w:val="24"/>
          <w:szCs w:val="28"/>
        </w:rPr>
        <w:t>August</w:t>
      </w:r>
      <w:r w:rsidR="009E6942">
        <w:rPr>
          <w:rFonts w:ascii="Segoe UI" w:hAnsi="Segoe UI" w:cs="Segoe UI"/>
          <w:b/>
          <w:noProof/>
          <w:color w:val="C00000"/>
          <w:sz w:val="24"/>
          <w:szCs w:val="28"/>
        </w:rPr>
        <w:t xml:space="preserve"> 1</w:t>
      </w:r>
      <w:r w:rsidR="00265513">
        <w:rPr>
          <w:rFonts w:ascii="Segoe UI" w:hAnsi="Segoe UI" w:cs="Segoe UI"/>
          <w:b/>
          <w:noProof/>
          <w:color w:val="C00000"/>
          <w:sz w:val="24"/>
          <w:szCs w:val="28"/>
        </w:rPr>
        <w:t>9</w:t>
      </w:r>
      <w:r w:rsidR="00A21C2D">
        <w:rPr>
          <w:rFonts w:ascii="Segoe UI" w:hAnsi="Segoe UI" w:cs="Segoe UI"/>
          <w:b/>
          <w:noProof/>
          <w:color w:val="C00000"/>
          <w:sz w:val="24"/>
          <w:szCs w:val="28"/>
        </w:rPr>
        <w:t>, 202</w:t>
      </w:r>
      <w:r w:rsidR="009E6942">
        <w:rPr>
          <w:rFonts w:ascii="Segoe UI" w:hAnsi="Segoe UI" w:cs="Segoe UI"/>
          <w:b/>
          <w:noProof/>
          <w:color w:val="C00000"/>
          <w:sz w:val="24"/>
          <w:szCs w:val="28"/>
        </w:rPr>
        <w:t>2</w:t>
      </w:r>
      <w:r w:rsidR="000A1197" w:rsidRPr="000A1197">
        <w:rPr>
          <w:rFonts w:ascii="Segoe UI" w:hAnsi="Segoe UI" w:cs="Segoe UI"/>
          <w:b/>
          <w:noProof/>
          <w:color w:val="C00000"/>
          <w:sz w:val="24"/>
          <w:szCs w:val="28"/>
        </w:rPr>
        <w:t xml:space="preserve">  </w:t>
      </w:r>
      <w:r w:rsidR="000A1197" w:rsidRPr="000A1197">
        <w:rPr>
          <w:rFonts w:ascii="Segoe UI" w:hAnsi="Segoe UI" w:cs="Segoe UI"/>
          <w:b/>
          <w:noProof/>
          <w:color w:val="C00000"/>
          <w:szCs w:val="24"/>
        </w:rPr>
        <w:t xml:space="preserve">9:00 am – </w:t>
      </w:r>
      <w:r w:rsidR="00697808">
        <w:rPr>
          <w:rFonts w:ascii="Segoe UI" w:hAnsi="Segoe UI" w:cs="Segoe UI"/>
          <w:b/>
          <w:noProof/>
          <w:color w:val="C00000"/>
          <w:szCs w:val="24"/>
        </w:rPr>
        <w:t>2</w:t>
      </w:r>
      <w:r w:rsidR="00373DEF">
        <w:rPr>
          <w:rFonts w:ascii="Segoe UI" w:hAnsi="Segoe UI" w:cs="Segoe UI"/>
          <w:b/>
          <w:noProof/>
          <w:color w:val="C00000"/>
          <w:szCs w:val="24"/>
        </w:rPr>
        <w:t>:</w:t>
      </w:r>
      <w:r w:rsidR="00360B9E">
        <w:rPr>
          <w:rFonts w:ascii="Segoe UI" w:hAnsi="Segoe UI" w:cs="Segoe UI"/>
          <w:b/>
          <w:noProof/>
          <w:color w:val="C00000"/>
          <w:szCs w:val="24"/>
        </w:rPr>
        <w:t>3</w:t>
      </w:r>
      <w:r w:rsidR="00373DEF">
        <w:rPr>
          <w:rFonts w:ascii="Segoe UI" w:hAnsi="Segoe UI" w:cs="Segoe UI"/>
          <w:b/>
          <w:noProof/>
          <w:color w:val="C00000"/>
          <w:szCs w:val="24"/>
        </w:rPr>
        <w:t>0</w:t>
      </w:r>
      <w:r w:rsidR="000A1197" w:rsidRPr="000A1197">
        <w:rPr>
          <w:rFonts w:ascii="Segoe UI" w:hAnsi="Segoe UI" w:cs="Segoe UI"/>
          <w:b/>
          <w:noProof/>
          <w:color w:val="C00000"/>
          <w:szCs w:val="24"/>
        </w:rPr>
        <w:t xml:space="preserve"> pm C</w:t>
      </w:r>
      <w:r w:rsidR="00360B9E">
        <w:rPr>
          <w:rFonts w:ascii="Segoe UI" w:hAnsi="Segoe UI" w:cs="Segoe UI"/>
          <w:b/>
          <w:noProof/>
          <w:color w:val="C00000"/>
          <w:szCs w:val="24"/>
        </w:rPr>
        <w:t>entral Time</w:t>
      </w:r>
    </w:p>
    <w:p w14:paraId="1321E078" w14:textId="1030D220" w:rsidR="00413ADA" w:rsidRPr="007A1DC2" w:rsidRDefault="00373DEF" w:rsidP="00451092">
      <w:pPr>
        <w:pBdr>
          <w:top w:val="single" w:sz="4" w:space="1" w:color="538135" w:themeColor="accent6" w:themeShade="BF" w:shadow="1"/>
          <w:left w:val="single" w:sz="4" w:space="4" w:color="538135" w:themeColor="accent6" w:themeShade="BF" w:shadow="1"/>
          <w:bottom w:val="single" w:sz="4" w:space="1" w:color="538135" w:themeColor="accent6" w:themeShade="BF" w:shadow="1"/>
          <w:right w:val="single" w:sz="4" w:space="4" w:color="538135" w:themeColor="accent6" w:themeShade="BF" w:shadow="1"/>
        </w:pBdr>
        <w:shd w:val="clear" w:color="auto" w:fill="E2EFD9" w:themeFill="accent6" w:themeFillTint="33"/>
        <w:spacing w:after="0"/>
        <w:jc w:val="center"/>
        <w:rPr>
          <w:rFonts w:ascii="Segoe UI" w:hAnsi="Segoe UI" w:cs="Segoe UI"/>
          <w:b/>
          <w:noProof/>
          <w:color w:val="000000" w:themeColor="text1"/>
          <w:szCs w:val="24"/>
        </w:rPr>
      </w:pPr>
      <w:r>
        <w:rPr>
          <w:rFonts w:ascii="Segoe UI" w:hAnsi="Segoe UI" w:cs="Segoe UI"/>
          <w:b/>
          <w:noProof/>
          <w:color w:val="000000" w:themeColor="text1"/>
          <w:szCs w:val="24"/>
        </w:rPr>
        <w:t>O’Shea</w:t>
      </w:r>
      <w:r w:rsidR="00A21C2D">
        <w:rPr>
          <w:rFonts w:ascii="Segoe UI" w:hAnsi="Segoe UI" w:cs="Segoe UI"/>
          <w:b/>
          <w:noProof/>
          <w:color w:val="000000" w:themeColor="text1"/>
          <w:szCs w:val="24"/>
        </w:rPr>
        <w:t xml:space="preserve"> Bulders Facility, </w:t>
      </w:r>
      <w:r w:rsidR="00643B92">
        <w:rPr>
          <w:rFonts w:ascii="Segoe UI" w:hAnsi="Segoe UI" w:cs="Segoe UI"/>
          <w:b/>
          <w:noProof/>
          <w:color w:val="000000" w:themeColor="text1"/>
          <w:szCs w:val="24"/>
        </w:rPr>
        <w:t xml:space="preserve">3401 Constitution Drive, </w:t>
      </w:r>
      <w:r w:rsidR="00A21C2D">
        <w:rPr>
          <w:rFonts w:ascii="Segoe UI" w:hAnsi="Segoe UI" w:cs="Segoe UI"/>
          <w:b/>
          <w:noProof/>
          <w:color w:val="000000" w:themeColor="text1"/>
          <w:szCs w:val="24"/>
        </w:rPr>
        <w:t>Springfield (plus Virtual option)</w:t>
      </w:r>
    </w:p>
    <w:p w14:paraId="2E191554" w14:textId="77777777" w:rsidR="00385486" w:rsidRPr="005D6B01" w:rsidRDefault="00385486" w:rsidP="00385486">
      <w:pPr>
        <w:spacing w:after="0"/>
        <w:jc w:val="center"/>
        <w:rPr>
          <w:rFonts w:ascii="Segoe UI" w:hAnsi="Segoe UI" w:cs="Segoe UI"/>
          <w:sz w:val="10"/>
          <w:szCs w:val="12"/>
          <w:u w:val="single"/>
        </w:rPr>
      </w:pPr>
    </w:p>
    <w:p w14:paraId="13540B5D" w14:textId="77777777" w:rsidR="00421AB6" w:rsidRPr="007A1DC2" w:rsidRDefault="00421AB6" w:rsidP="00421AB6">
      <w:pPr>
        <w:jc w:val="center"/>
        <w:rPr>
          <w:rFonts w:ascii="Segoe UI" w:hAnsi="Segoe UI" w:cs="Segoe UI"/>
          <w:b/>
          <w:sz w:val="24"/>
          <w:u w:val="single"/>
        </w:rPr>
      </w:pPr>
      <w:r w:rsidRPr="007A1DC2">
        <w:rPr>
          <w:rFonts w:ascii="Segoe UI" w:hAnsi="Segoe UI" w:cs="Segoe UI"/>
          <w:b/>
          <w:sz w:val="24"/>
          <w:u w:val="single"/>
        </w:rPr>
        <w:t>Agenda</w:t>
      </w:r>
    </w:p>
    <w:p w14:paraId="1A44AC14" w14:textId="77777777" w:rsidR="00452A48" w:rsidRPr="00C45F5A" w:rsidRDefault="00512D49" w:rsidP="0026712D">
      <w:pPr>
        <w:spacing w:after="0"/>
        <w:rPr>
          <w:rFonts w:ascii="Segoe UI" w:hAnsi="Segoe UI" w:cs="Segoe UI"/>
          <w:b/>
          <w:bCs/>
        </w:rPr>
      </w:pPr>
      <w:r w:rsidRPr="00C45F5A">
        <w:rPr>
          <w:rFonts w:ascii="Segoe UI" w:hAnsi="Segoe UI" w:cs="Segoe UI"/>
        </w:rPr>
        <w:t>9:</w:t>
      </w:r>
      <w:r w:rsidR="00C4058F" w:rsidRPr="00C45F5A">
        <w:rPr>
          <w:rFonts w:ascii="Segoe UI" w:hAnsi="Segoe UI" w:cs="Segoe UI"/>
        </w:rPr>
        <w:t>0</w:t>
      </w:r>
      <w:r w:rsidRPr="00C45F5A">
        <w:rPr>
          <w:rFonts w:ascii="Segoe UI" w:hAnsi="Segoe UI" w:cs="Segoe UI"/>
        </w:rPr>
        <w:t xml:space="preserve">0 </w:t>
      </w:r>
      <w:r w:rsidR="00385486" w:rsidRPr="00C45F5A">
        <w:rPr>
          <w:rFonts w:ascii="Segoe UI" w:hAnsi="Segoe UI" w:cs="Segoe UI"/>
        </w:rPr>
        <w:t>am</w:t>
      </w:r>
      <w:r w:rsidR="00385486" w:rsidRPr="00C45F5A">
        <w:rPr>
          <w:rFonts w:ascii="Segoe UI" w:hAnsi="Segoe UI" w:cs="Segoe UI"/>
        </w:rPr>
        <w:tab/>
      </w:r>
      <w:r w:rsidR="00452A48" w:rsidRPr="00C45F5A">
        <w:rPr>
          <w:rFonts w:ascii="Segoe UI" w:hAnsi="Segoe UI" w:cs="Segoe UI"/>
          <w:b/>
          <w:bCs/>
        </w:rPr>
        <w:t xml:space="preserve">Welcome – Kara Jo Carson </w:t>
      </w:r>
      <w:r w:rsidR="004B4251" w:rsidRPr="00C45F5A">
        <w:rPr>
          <w:rFonts w:ascii="Segoe UI" w:hAnsi="Segoe UI" w:cs="Segoe UI"/>
          <w:b/>
          <w:bCs/>
        </w:rPr>
        <w:t>and Rena Willey, Advisory Chairs</w:t>
      </w:r>
    </w:p>
    <w:p w14:paraId="09E34DB5" w14:textId="77777777" w:rsidR="00C45F5A" w:rsidRPr="00A56CDE" w:rsidRDefault="00C45F5A" w:rsidP="00EE5B6B">
      <w:pPr>
        <w:spacing w:after="0"/>
        <w:ind w:left="1440" w:hanging="1440"/>
        <w:rPr>
          <w:rFonts w:ascii="Segoe UI" w:hAnsi="Segoe UI" w:cs="Segoe UI"/>
          <w:sz w:val="14"/>
          <w:szCs w:val="14"/>
        </w:rPr>
      </w:pPr>
    </w:p>
    <w:p w14:paraId="2E174394" w14:textId="0F4B0C2C" w:rsidR="002F5892" w:rsidRPr="00C45F5A" w:rsidRDefault="00164221" w:rsidP="00EE5B6B">
      <w:pPr>
        <w:spacing w:after="0"/>
        <w:ind w:left="1440" w:hanging="1440"/>
        <w:rPr>
          <w:rFonts w:ascii="Segoe UI" w:hAnsi="Segoe UI" w:cs="Segoe UI"/>
          <w:b/>
          <w:bCs/>
        </w:rPr>
      </w:pPr>
      <w:r w:rsidRPr="00C45F5A">
        <w:rPr>
          <w:rFonts w:ascii="Segoe UI" w:hAnsi="Segoe UI" w:cs="Segoe UI"/>
        </w:rPr>
        <w:t>9:</w:t>
      </w:r>
      <w:r w:rsidR="006C117E" w:rsidRPr="00C45F5A">
        <w:rPr>
          <w:rFonts w:ascii="Segoe UI" w:hAnsi="Segoe UI" w:cs="Segoe UI"/>
        </w:rPr>
        <w:t>05</w:t>
      </w:r>
      <w:r w:rsidR="00385486" w:rsidRPr="00C45F5A">
        <w:rPr>
          <w:rFonts w:ascii="Segoe UI" w:hAnsi="Segoe UI" w:cs="Segoe UI"/>
        </w:rPr>
        <w:t xml:space="preserve"> am</w:t>
      </w:r>
      <w:r w:rsidR="00385486" w:rsidRPr="00C45F5A">
        <w:rPr>
          <w:rFonts w:ascii="Segoe UI" w:hAnsi="Segoe UI" w:cs="Segoe UI"/>
        </w:rPr>
        <w:tab/>
      </w:r>
      <w:r w:rsidR="00265513">
        <w:rPr>
          <w:rFonts w:ascii="Segoe UI" w:hAnsi="Segoe UI" w:cs="Segoe UI"/>
          <w:b/>
          <w:bCs/>
        </w:rPr>
        <w:t xml:space="preserve">Winning the Talent War in the Great </w:t>
      </w:r>
      <w:proofErr w:type="spellStart"/>
      <w:r w:rsidR="00265513">
        <w:rPr>
          <w:rFonts w:ascii="Segoe UI" w:hAnsi="Segoe UI" w:cs="Segoe UI"/>
          <w:b/>
          <w:bCs/>
        </w:rPr>
        <w:t>Sansdemic</w:t>
      </w:r>
      <w:proofErr w:type="spellEnd"/>
    </w:p>
    <w:p w14:paraId="25C021E8" w14:textId="444C516F" w:rsidR="007533F0" w:rsidRPr="00135B2D" w:rsidRDefault="005C23F3" w:rsidP="00EE5B6B">
      <w:pPr>
        <w:spacing w:after="0"/>
        <w:ind w:left="1440" w:hanging="1440"/>
        <w:rPr>
          <w:rFonts w:ascii="Segoe UI Semibold" w:hAnsi="Segoe UI Semibold" w:cs="Segoe UI Semibold"/>
          <w:sz w:val="21"/>
          <w:szCs w:val="21"/>
        </w:rPr>
      </w:pPr>
      <w:r w:rsidRPr="00ED11FA">
        <w:rPr>
          <w:rFonts w:ascii="Segoe UI" w:hAnsi="Segoe UI" w:cs="Segoe UI"/>
        </w:rPr>
        <w:tab/>
      </w:r>
      <w:r w:rsidR="00265513" w:rsidRPr="00135B2D">
        <w:rPr>
          <w:rFonts w:ascii="Segoe UI Semibold" w:hAnsi="Segoe UI Semibold" w:cs="Segoe UI Semibold"/>
          <w:sz w:val="21"/>
          <w:szCs w:val="21"/>
        </w:rPr>
        <w:t xml:space="preserve">Learn how rural hospitals may </w:t>
      </w:r>
      <w:proofErr w:type="gramStart"/>
      <w:r w:rsidR="00C764A9" w:rsidRPr="00135B2D">
        <w:rPr>
          <w:rFonts w:ascii="Segoe UI Semibold" w:hAnsi="Segoe UI Semibold" w:cs="Segoe UI Semibold"/>
          <w:sz w:val="21"/>
          <w:szCs w:val="21"/>
        </w:rPr>
        <w:t xml:space="preserve">actually </w:t>
      </w:r>
      <w:r w:rsidR="00265513" w:rsidRPr="00135B2D">
        <w:rPr>
          <w:rFonts w:ascii="Segoe UI Semibold" w:hAnsi="Segoe UI Semibold" w:cs="Segoe UI Semibold"/>
          <w:sz w:val="21"/>
          <w:szCs w:val="21"/>
        </w:rPr>
        <w:t>have</w:t>
      </w:r>
      <w:proofErr w:type="gramEnd"/>
      <w:r w:rsidR="00265513" w:rsidRPr="00135B2D">
        <w:rPr>
          <w:rFonts w:ascii="Segoe UI Semibold" w:hAnsi="Segoe UI Semibold" w:cs="Segoe UI Semibold"/>
          <w:sz w:val="21"/>
          <w:szCs w:val="21"/>
        </w:rPr>
        <w:t xml:space="preserve"> an advantage, and how to use</w:t>
      </w:r>
      <w:r w:rsidR="00DC1F69" w:rsidRPr="00135B2D">
        <w:rPr>
          <w:rFonts w:ascii="Segoe UI Semibold" w:hAnsi="Segoe UI Semibold" w:cs="Segoe UI Semibold"/>
          <w:sz w:val="21"/>
          <w:szCs w:val="21"/>
        </w:rPr>
        <w:t xml:space="preserve">                      </w:t>
      </w:r>
      <w:r w:rsidR="00265513" w:rsidRPr="00135B2D">
        <w:rPr>
          <w:rFonts w:ascii="Segoe UI Semibold" w:hAnsi="Segoe UI Semibold" w:cs="Segoe UI Semibold"/>
          <w:sz w:val="21"/>
          <w:szCs w:val="21"/>
        </w:rPr>
        <w:t>that</w:t>
      </w:r>
      <w:r w:rsidR="00C764A9" w:rsidRPr="00135B2D">
        <w:rPr>
          <w:rFonts w:ascii="Segoe UI Semibold" w:hAnsi="Segoe UI Semibold" w:cs="Segoe UI Semibold"/>
          <w:sz w:val="21"/>
          <w:szCs w:val="21"/>
        </w:rPr>
        <w:t xml:space="preserve"> </w:t>
      </w:r>
      <w:r w:rsidR="00265513" w:rsidRPr="00135B2D">
        <w:rPr>
          <w:rFonts w:ascii="Segoe UI Semibold" w:hAnsi="Segoe UI Semibold" w:cs="Segoe UI Semibold"/>
          <w:sz w:val="21"/>
          <w:szCs w:val="21"/>
        </w:rPr>
        <w:t>advantage to recruit, hire and retain talent</w:t>
      </w:r>
    </w:p>
    <w:p w14:paraId="151557FC" w14:textId="0F150656" w:rsidR="00A529C6" w:rsidRPr="009946E4" w:rsidRDefault="00265513" w:rsidP="007533F0">
      <w:pPr>
        <w:spacing w:after="0"/>
        <w:ind w:left="1440" w:firstLine="720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Don Harkey, CEO – People Centric Consulting Group</w:t>
      </w:r>
    </w:p>
    <w:p w14:paraId="32A857DF" w14:textId="77777777" w:rsidR="00373DEF" w:rsidRPr="00A56CDE" w:rsidRDefault="00373DEF" w:rsidP="00373DEF">
      <w:pPr>
        <w:spacing w:after="0"/>
        <w:ind w:left="1440" w:hanging="1440"/>
        <w:rPr>
          <w:rFonts w:ascii="Segoe UI" w:hAnsi="Segoe UI" w:cs="Segoe UI"/>
          <w:sz w:val="14"/>
          <w:szCs w:val="16"/>
        </w:rPr>
      </w:pPr>
    </w:p>
    <w:p w14:paraId="37C95155" w14:textId="5892A536" w:rsidR="00AE0D89" w:rsidRDefault="00373DEF" w:rsidP="00AE0D89">
      <w:pPr>
        <w:spacing w:after="0"/>
        <w:ind w:left="1440" w:hanging="1440"/>
        <w:rPr>
          <w:rFonts w:ascii="Segoe UI" w:hAnsi="Segoe UI" w:cs="Segoe UI"/>
          <w:b/>
          <w:bCs/>
        </w:rPr>
      </w:pPr>
      <w:r w:rsidRPr="00A21C2D">
        <w:rPr>
          <w:rFonts w:ascii="Segoe UI" w:hAnsi="Segoe UI" w:cs="Segoe UI"/>
        </w:rPr>
        <w:t>10:</w:t>
      </w:r>
      <w:r w:rsidR="00AE0D89">
        <w:rPr>
          <w:rFonts w:ascii="Segoe UI" w:hAnsi="Segoe UI" w:cs="Segoe UI"/>
        </w:rPr>
        <w:t>00</w:t>
      </w:r>
      <w:r w:rsidR="006948A6" w:rsidRPr="00A21C2D">
        <w:rPr>
          <w:rFonts w:ascii="Segoe UI" w:hAnsi="Segoe UI" w:cs="Segoe UI"/>
        </w:rPr>
        <w:t xml:space="preserve"> am</w:t>
      </w:r>
      <w:r w:rsidR="006948A6" w:rsidRPr="00A21C2D">
        <w:rPr>
          <w:rFonts w:ascii="Segoe UI" w:hAnsi="Segoe UI" w:cs="Segoe UI"/>
        </w:rPr>
        <w:tab/>
      </w:r>
      <w:r w:rsidR="00B25C3A">
        <w:rPr>
          <w:rFonts w:ascii="Segoe UI" w:hAnsi="Segoe UI" w:cs="Segoe UI"/>
          <w:b/>
          <w:bCs/>
        </w:rPr>
        <w:t>Best Practices for Cash Posting Processes</w:t>
      </w:r>
      <w:r w:rsidR="00AE0D89">
        <w:rPr>
          <w:rFonts w:ascii="Segoe UI" w:hAnsi="Segoe UI" w:cs="Segoe UI"/>
          <w:b/>
          <w:bCs/>
        </w:rPr>
        <w:t xml:space="preserve"> </w:t>
      </w:r>
    </w:p>
    <w:p w14:paraId="41420B83" w14:textId="644FFCCA" w:rsidR="00AE0D89" w:rsidRPr="00135B2D" w:rsidRDefault="00DB753C" w:rsidP="00AE0D89">
      <w:pPr>
        <w:spacing w:after="0"/>
        <w:ind w:left="1440"/>
        <w:rPr>
          <w:rFonts w:ascii="Segoe UI Semibold" w:hAnsi="Segoe UI Semibold" w:cs="Segoe UI Semibold"/>
          <w:sz w:val="21"/>
          <w:szCs w:val="21"/>
        </w:rPr>
      </w:pPr>
      <w:r w:rsidRPr="00135B2D">
        <w:rPr>
          <w:rFonts w:ascii="Segoe UI Semibold" w:hAnsi="Segoe UI Semibold" w:cs="Segoe UI Semibold"/>
          <w:sz w:val="21"/>
          <w:szCs w:val="21"/>
        </w:rPr>
        <w:t>Recommendations to i</w:t>
      </w:r>
      <w:r w:rsidR="00B25C3A" w:rsidRPr="00135B2D">
        <w:rPr>
          <w:rFonts w:ascii="Segoe UI Semibold" w:hAnsi="Segoe UI Semibold" w:cs="Segoe UI Semibold"/>
          <w:sz w:val="21"/>
          <w:szCs w:val="21"/>
        </w:rPr>
        <w:t>mprov</w:t>
      </w:r>
      <w:r w:rsidRPr="00135B2D">
        <w:rPr>
          <w:rFonts w:ascii="Segoe UI Semibold" w:hAnsi="Segoe UI Semibold" w:cs="Segoe UI Semibold"/>
          <w:sz w:val="21"/>
          <w:szCs w:val="21"/>
        </w:rPr>
        <w:t>e</w:t>
      </w:r>
      <w:r w:rsidR="00B25C3A" w:rsidRPr="00135B2D">
        <w:rPr>
          <w:rFonts w:ascii="Segoe UI Semibold" w:hAnsi="Segoe UI Semibold" w:cs="Segoe UI Semibold"/>
          <w:sz w:val="21"/>
          <w:szCs w:val="21"/>
        </w:rPr>
        <w:t xml:space="preserve"> processes and overcom</w:t>
      </w:r>
      <w:r w:rsidRPr="00135B2D">
        <w:rPr>
          <w:rFonts w:ascii="Segoe UI Semibold" w:hAnsi="Segoe UI Semibold" w:cs="Segoe UI Semibold"/>
          <w:sz w:val="21"/>
          <w:szCs w:val="21"/>
        </w:rPr>
        <w:t>e</w:t>
      </w:r>
      <w:r w:rsidR="00B25C3A" w:rsidRPr="00135B2D">
        <w:rPr>
          <w:rFonts w:ascii="Segoe UI Semibold" w:hAnsi="Segoe UI Semibold" w:cs="Segoe UI Semibold"/>
          <w:sz w:val="21"/>
          <w:szCs w:val="21"/>
        </w:rPr>
        <w:t xml:space="preserve"> common challenges, </w:t>
      </w:r>
      <w:r w:rsidRPr="00135B2D">
        <w:rPr>
          <w:rFonts w:ascii="Segoe UI Semibold" w:hAnsi="Segoe UI Semibold" w:cs="Segoe UI Semibold"/>
          <w:sz w:val="21"/>
          <w:szCs w:val="21"/>
        </w:rPr>
        <w:t xml:space="preserve">how to </w:t>
      </w:r>
      <w:proofErr w:type="gramStart"/>
      <w:r w:rsidRPr="00135B2D">
        <w:rPr>
          <w:rFonts w:ascii="Segoe UI Semibold" w:hAnsi="Segoe UI Semibold" w:cs="Segoe UI Semibold"/>
          <w:sz w:val="21"/>
          <w:szCs w:val="21"/>
        </w:rPr>
        <w:t>conduct</w:t>
      </w:r>
      <w:r w:rsidR="00B25C3A" w:rsidRPr="00135B2D">
        <w:rPr>
          <w:rFonts w:ascii="Segoe UI Semibold" w:hAnsi="Segoe UI Semibold" w:cs="Segoe UI Semibold"/>
          <w:sz w:val="21"/>
          <w:szCs w:val="21"/>
        </w:rPr>
        <w:t xml:space="preserve"> an assessment</w:t>
      </w:r>
      <w:r w:rsidRPr="00135B2D">
        <w:rPr>
          <w:rFonts w:ascii="Segoe UI Semibold" w:hAnsi="Segoe UI Semibold" w:cs="Segoe UI Semibold"/>
          <w:sz w:val="21"/>
          <w:szCs w:val="21"/>
        </w:rPr>
        <w:t xml:space="preserve"> of</w:t>
      </w:r>
      <w:proofErr w:type="gramEnd"/>
      <w:r w:rsidRPr="00135B2D">
        <w:rPr>
          <w:rFonts w:ascii="Segoe UI Semibold" w:hAnsi="Segoe UI Semibold" w:cs="Segoe UI Semibold"/>
          <w:sz w:val="21"/>
          <w:szCs w:val="21"/>
        </w:rPr>
        <w:t xml:space="preserve"> the cash posting process</w:t>
      </w:r>
      <w:r w:rsidR="00B25C3A" w:rsidRPr="00135B2D">
        <w:rPr>
          <w:rFonts w:ascii="Segoe UI Semibold" w:hAnsi="Segoe UI Semibold" w:cs="Segoe UI Semibold"/>
          <w:sz w:val="21"/>
          <w:szCs w:val="21"/>
        </w:rPr>
        <w:t xml:space="preserve">, </w:t>
      </w:r>
      <w:r w:rsidRPr="00135B2D">
        <w:rPr>
          <w:rFonts w:ascii="Segoe UI Semibold" w:hAnsi="Segoe UI Semibold" w:cs="Segoe UI Semibold"/>
          <w:sz w:val="21"/>
          <w:szCs w:val="21"/>
        </w:rPr>
        <w:t xml:space="preserve">review </w:t>
      </w:r>
      <w:r w:rsidR="00B25C3A" w:rsidRPr="00135B2D">
        <w:rPr>
          <w:rFonts w:ascii="Segoe UI Semibold" w:hAnsi="Segoe UI Semibold" w:cs="Segoe UI Semibold"/>
          <w:sz w:val="21"/>
          <w:szCs w:val="21"/>
        </w:rPr>
        <w:t xml:space="preserve">sample reconciliation </w:t>
      </w:r>
      <w:r w:rsidRPr="00135B2D">
        <w:rPr>
          <w:rFonts w:ascii="Segoe UI Semibold" w:hAnsi="Segoe UI Semibold" w:cs="Segoe UI Semibold"/>
          <w:sz w:val="21"/>
          <w:szCs w:val="21"/>
        </w:rPr>
        <w:t xml:space="preserve">cash logs </w:t>
      </w:r>
      <w:r w:rsidR="00B25C3A" w:rsidRPr="00135B2D">
        <w:rPr>
          <w:rFonts w:ascii="Segoe UI Semibold" w:hAnsi="Segoe UI Semibold" w:cs="Segoe UI Semibold"/>
          <w:sz w:val="21"/>
          <w:szCs w:val="21"/>
        </w:rPr>
        <w:t>and audit logs, manag</w:t>
      </w:r>
      <w:r w:rsidR="00135B2D" w:rsidRPr="00135B2D">
        <w:rPr>
          <w:rFonts w:ascii="Segoe UI Semibold" w:hAnsi="Segoe UI Semibold" w:cs="Segoe UI Semibold"/>
          <w:sz w:val="21"/>
          <w:szCs w:val="21"/>
        </w:rPr>
        <w:t>ing</w:t>
      </w:r>
      <w:r w:rsidR="00B25C3A" w:rsidRPr="00135B2D">
        <w:rPr>
          <w:rFonts w:ascii="Segoe UI Semibold" w:hAnsi="Segoe UI Semibold" w:cs="Segoe UI Semibold"/>
          <w:sz w:val="21"/>
          <w:szCs w:val="21"/>
        </w:rPr>
        <w:t xml:space="preserve"> credit balances</w:t>
      </w:r>
      <w:r w:rsidR="00135B2D" w:rsidRPr="00135B2D">
        <w:rPr>
          <w:rFonts w:ascii="Segoe UI Semibold" w:hAnsi="Segoe UI Semibold" w:cs="Segoe UI Semibold"/>
          <w:sz w:val="21"/>
          <w:szCs w:val="21"/>
        </w:rPr>
        <w:t xml:space="preserve"> and refunds</w:t>
      </w:r>
    </w:p>
    <w:p w14:paraId="6A4FDEF7" w14:textId="7AC5035B" w:rsidR="00B25C3A" w:rsidRDefault="00AE0D89" w:rsidP="00AE0D89">
      <w:pPr>
        <w:spacing w:after="0"/>
        <w:ind w:left="1440" w:hanging="1440"/>
        <w:rPr>
          <w:rFonts w:ascii="Segoe UI" w:hAnsi="Segoe UI" w:cs="Segoe UI"/>
          <w:i/>
          <w:iCs/>
          <w:sz w:val="20"/>
          <w:szCs w:val="20"/>
        </w:rPr>
      </w:pPr>
      <w:r w:rsidRPr="009946E4">
        <w:rPr>
          <w:rFonts w:ascii="Segoe UI" w:hAnsi="Segoe UI" w:cs="Segoe UI"/>
        </w:rPr>
        <w:tab/>
      </w:r>
      <w:r w:rsidRPr="009946E4">
        <w:rPr>
          <w:rFonts w:ascii="Segoe UI" w:hAnsi="Segoe UI" w:cs="Segoe UI"/>
        </w:rPr>
        <w:tab/>
      </w:r>
      <w:r w:rsidRPr="00AE0D89">
        <w:rPr>
          <w:rFonts w:ascii="Segoe UI" w:hAnsi="Segoe UI" w:cs="Segoe UI"/>
          <w:i/>
          <w:iCs/>
          <w:sz w:val="20"/>
          <w:szCs w:val="20"/>
        </w:rPr>
        <w:t xml:space="preserve">Lori </w:t>
      </w:r>
      <w:proofErr w:type="spellStart"/>
      <w:r w:rsidRPr="00AE0D89">
        <w:rPr>
          <w:rFonts w:ascii="Segoe UI" w:hAnsi="Segoe UI" w:cs="Segoe UI"/>
          <w:i/>
          <w:iCs/>
          <w:sz w:val="20"/>
          <w:szCs w:val="20"/>
        </w:rPr>
        <w:t>Zindl</w:t>
      </w:r>
      <w:proofErr w:type="spellEnd"/>
      <w:r w:rsidRPr="00AE0D89">
        <w:rPr>
          <w:rFonts w:ascii="Segoe UI" w:hAnsi="Segoe UI" w:cs="Segoe UI"/>
          <w:i/>
          <w:iCs/>
          <w:sz w:val="20"/>
          <w:szCs w:val="20"/>
        </w:rPr>
        <w:t xml:space="preserve">, President </w:t>
      </w:r>
      <w:r w:rsidR="00B25C3A">
        <w:rPr>
          <w:rFonts w:ascii="Segoe UI" w:hAnsi="Segoe UI" w:cs="Segoe UI"/>
          <w:i/>
          <w:iCs/>
          <w:sz w:val="20"/>
          <w:szCs w:val="20"/>
        </w:rPr>
        <w:t>–</w:t>
      </w:r>
      <w:r w:rsidRPr="00AE0D89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Pr="00AE0D89">
        <w:rPr>
          <w:rFonts w:ascii="Segoe UI" w:hAnsi="Segoe UI" w:cs="Segoe UI"/>
          <w:i/>
          <w:iCs/>
          <w:sz w:val="20"/>
          <w:szCs w:val="20"/>
        </w:rPr>
        <w:t>efficientC</w:t>
      </w:r>
      <w:proofErr w:type="spellEnd"/>
    </w:p>
    <w:p w14:paraId="319A1C1C" w14:textId="0DA822B2" w:rsidR="00EE5B6B" w:rsidRPr="00B25C3A" w:rsidRDefault="00B25C3A" w:rsidP="00B25C3A">
      <w:pPr>
        <w:spacing w:after="0"/>
        <w:ind w:left="1440" w:firstLine="720"/>
        <w:rPr>
          <w:rFonts w:ascii="Segoe UI" w:hAnsi="Segoe UI" w:cs="Segoe UI"/>
          <w:b/>
          <w:bCs/>
        </w:rPr>
      </w:pPr>
      <w:r w:rsidRPr="00B25C3A">
        <w:rPr>
          <w:rFonts w:ascii="Segoe UI" w:hAnsi="Segoe UI" w:cs="Segoe UI"/>
          <w:i/>
          <w:iCs/>
          <w:sz w:val="20"/>
          <w:szCs w:val="20"/>
        </w:rPr>
        <w:t>Shannon McCutcheon, Sr. Client Services Man</w:t>
      </w:r>
      <w:r>
        <w:rPr>
          <w:rFonts w:ascii="Segoe UI" w:hAnsi="Segoe UI" w:cs="Segoe UI"/>
          <w:i/>
          <w:iCs/>
          <w:sz w:val="20"/>
          <w:szCs w:val="20"/>
        </w:rPr>
        <w:t xml:space="preserve">ager - </w:t>
      </w:r>
      <w:proofErr w:type="spellStart"/>
      <w:r>
        <w:rPr>
          <w:rFonts w:ascii="Segoe UI" w:hAnsi="Segoe UI" w:cs="Segoe UI"/>
          <w:i/>
          <w:iCs/>
          <w:sz w:val="20"/>
          <w:szCs w:val="20"/>
        </w:rPr>
        <w:t>efficientC</w:t>
      </w:r>
      <w:proofErr w:type="spellEnd"/>
    </w:p>
    <w:p w14:paraId="11AA7FAF" w14:textId="3238AB65" w:rsidR="00EE5B6B" w:rsidRPr="00B25C3A" w:rsidRDefault="00EE5B6B" w:rsidP="00651B0C">
      <w:pPr>
        <w:spacing w:after="0"/>
        <w:ind w:left="1440" w:hanging="1440"/>
        <w:rPr>
          <w:rFonts w:ascii="Segoe UI" w:hAnsi="Segoe UI" w:cs="Segoe UI"/>
          <w:sz w:val="14"/>
          <w:szCs w:val="14"/>
        </w:rPr>
      </w:pPr>
    </w:p>
    <w:p w14:paraId="563C96BB" w14:textId="1C920061" w:rsidR="003F59F1" w:rsidRDefault="005C23F3" w:rsidP="00EB54A3">
      <w:pPr>
        <w:spacing w:after="0"/>
        <w:ind w:left="1440" w:hanging="1440"/>
        <w:rPr>
          <w:rFonts w:ascii="Segoe UI" w:hAnsi="Segoe UI" w:cs="Segoe UI"/>
          <w:b/>
          <w:bCs/>
        </w:rPr>
      </w:pPr>
      <w:r w:rsidRPr="009946E4">
        <w:rPr>
          <w:rFonts w:ascii="Segoe UI" w:hAnsi="Segoe UI" w:cs="Segoe UI"/>
        </w:rPr>
        <w:t>1</w:t>
      </w:r>
      <w:r w:rsidR="008837ED">
        <w:rPr>
          <w:rFonts w:ascii="Segoe UI" w:hAnsi="Segoe UI" w:cs="Segoe UI"/>
        </w:rPr>
        <w:t>1</w:t>
      </w:r>
      <w:r w:rsidR="00E32D75">
        <w:rPr>
          <w:rFonts w:ascii="Segoe UI" w:hAnsi="Segoe UI" w:cs="Segoe UI"/>
        </w:rPr>
        <w:t>:</w:t>
      </w:r>
      <w:r w:rsidR="008837ED">
        <w:rPr>
          <w:rFonts w:ascii="Segoe UI" w:hAnsi="Segoe UI" w:cs="Segoe UI"/>
        </w:rPr>
        <w:t>00</w:t>
      </w:r>
      <w:r w:rsidRPr="009946E4">
        <w:rPr>
          <w:rFonts w:ascii="Segoe UI" w:hAnsi="Segoe UI" w:cs="Segoe UI"/>
        </w:rPr>
        <w:t xml:space="preserve"> am</w:t>
      </w:r>
      <w:r w:rsidRPr="009946E4">
        <w:rPr>
          <w:rFonts w:ascii="Segoe UI" w:hAnsi="Segoe UI" w:cs="Segoe UI"/>
        </w:rPr>
        <w:tab/>
      </w:r>
      <w:r w:rsidR="00775F25">
        <w:rPr>
          <w:rFonts w:ascii="Segoe UI" w:hAnsi="Segoe UI" w:cs="Segoe UI"/>
          <w:b/>
          <w:bCs/>
        </w:rPr>
        <w:t>Examining the</w:t>
      </w:r>
      <w:r w:rsidR="0084529D" w:rsidRPr="0084529D">
        <w:rPr>
          <w:rFonts w:ascii="Segoe UI" w:hAnsi="Segoe UI" w:cs="Segoe UI"/>
          <w:b/>
          <w:bCs/>
        </w:rPr>
        <w:t xml:space="preserve"> </w:t>
      </w:r>
      <w:r w:rsidR="00AE0D89" w:rsidRPr="00AE0D89">
        <w:rPr>
          <w:rFonts w:ascii="Segoe UI" w:hAnsi="Segoe UI" w:cs="Segoe UI"/>
          <w:b/>
          <w:bCs/>
          <w:i/>
          <w:iCs/>
        </w:rPr>
        <w:t>Identify</w:t>
      </w:r>
      <w:r w:rsidR="00AE0D89">
        <w:rPr>
          <w:rFonts w:ascii="Segoe UI" w:hAnsi="Segoe UI" w:cs="Segoe UI"/>
          <w:b/>
          <w:bCs/>
        </w:rPr>
        <w:t xml:space="preserve"> Financial Assistance Platform</w:t>
      </w:r>
      <w:r w:rsidR="003F59F1">
        <w:rPr>
          <w:rFonts w:ascii="Segoe UI" w:hAnsi="Segoe UI" w:cs="Segoe UI"/>
          <w:b/>
          <w:bCs/>
        </w:rPr>
        <w:t xml:space="preserve"> – </w:t>
      </w:r>
    </w:p>
    <w:p w14:paraId="431400A2" w14:textId="6C6932EB" w:rsidR="00EE5B6B" w:rsidRPr="00135B2D" w:rsidRDefault="00583B21" w:rsidP="00EB54A3">
      <w:pPr>
        <w:spacing w:after="0"/>
        <w:ind w:left="1440"/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Learn n</w:t>
      </w:r>
      <w:r w:rsidR="004909F7">
        <w:rPr>
          <w:rFonts w:ascii="Segoe UI Semibold" w:hAnsi="Segoe UI Semibold" w:cs="Segoe UI Semibold"/>
          <w:sz w:val="21"/>
          <w:szCs w:val="21"/>
        </w:rPr>
        <w:t xml:space="preserve">ew </w:t>
      </w:r>
      <w:r>
        <w:rPr>
          <w:rFonts w:ascii="Segoe UI Semibold" w:hAnsi="Segoe UI Semibold" w:cs="Segoe UI Semibold"/>
          <w:sz w:val="21"/>
          <w:szCs w:val="21"/>
        </w:rPr>
        <w:t>methods</w:t>
      </w:r>
      <w:r w:rsidR="004909F7">
        <w:rPr>
          <w:rFonts w:ascii="Segoe UI Semibold" w:hAnsi="Segoe UI Semibold" w:cs="Segoe UI Semibold"/>
          <w:sz w:val="21"/>
          <w:szCs w:val="21"/>
        </w:rPr>
        <w:t xml:space="preserve"> for s</w:t>
      </w:r>
      <w:r w:rsidR="00AE0D89" w:rsidRPr="00135B2D">
        <w:rPr>
          <w:rFonts w:ascii="Segoe UI Semibold" w:hAnsi="Segoe UI Semibold" w:cs="Segoe UI Semibold"/>
          <w:sz w:val="21"/>
          <w:szCs w:val="21"/>
        </w:rPr>
        <w:t>treamlining the financial assistance application, automating the approval process, and meeting your audit requirements</w:t>
      </w:r>
    </w:p>
    <w:p w14:paraId="04E7D7D2" w14:textId="77777777" w:rsidR="00AE0D89" w:rsidRPr="00AE0D89" w:rsidRDefault="00586DEE" w:rsidP="00EB54A3">
      <w:pPr>
        <w:spacing w:after="0"/>
        <w:ind w:left="1440" w:hanging="1440"/>
        <w:rPr>
          <w:rFonts w:ascii="Segoe UI" w:hAnsi="Segoe UI" w:cs="Segoe UI"/>
          <w:i/>
          <w:iCs/>
          <w:sz w:val="20"/>
          <w:szCs w:val="20"/>
        </w:rPr>
      </w:pPr>
      <w:r w:rsidRPr="009946E4">
        <w:rPr>
          <w:rFonts w:ascii="Segoe UI" w:hAnsi="Segoe UI" w:cs="Segoe UI"/>
        </w:rPr>
        <w:tab/>
      </w:r>
      <w:r w:rsidRPr="009946E4">
        <w:rPr>
          <w:rFonts w:ascii="Segoe UI" w:hAnsi="Segoe UI" w:cs="Segoe UI"/>
        </w:rPr>
        <w:tab/>
      </w:r>
      <w:r w:rsidR="00AE0D89" w:rsidRPr="00AE0D89">
        <w:rPr>
          <w:rFonts w:ascii="Segoe UI" w:hAnsi="Segoe UI" w:cs="Segoe UI"/>
          <w:i/>
          <w:iCs/>
          <w:sz w:val="20"/>
          <w:szCs w:val="20"/>
        </w:rPr>
        <w:t>Richard Rogers, VP of Strategic Services – Magnet Solutions</w:t>
      </w:r>
    </w:p>
    <w:p w14:paraId="37D6C4F1" w14:textId="77777777" w:rsidR="00AE0D89" w:rsidRPr="00AE0D89" w:rsidRDefault="00AE0D89" w:rsidP="009946E4">
      <w:pPr>
        <w:spacing w:after="0"/>
        <w:ind w:left="1440" w:hanging="1440"/>
        <w:rPr>
          <w:rFonts w:ascii="Segoe UI" w:hAnsi="Segoe UI" w:cs="Segoe UI"/>
          <w:i/>
          <w:iCs/>
          <w:sz w:val="20"/>
          <w:szCs w:val="20"/>
        </w:rPr>
      </w:pPr>
      <w:r w:rsidRPr="00AE0D89">
        <w:rPr>
          <w:rFonts w:ascii="Segoe UI" w:hAnsi="Segoe UI" w:cs="Segoe UI"/>
          <w:i/>
          <w:iCs/>
          <w:sz w:val="20"/>
          <w:szCs w:val="20"/>
        </w:rPr>
        <w:tab/>
      </w:r>
      <w:r w:rsidRPr="00AE0D89">
        <w:rPr>
          <w:rFonts w:ascii="Segoe UI" w:hAnsi="Segoe UI" w:cs="Segoe UI"/>
          <w:i/>
          <w:iCs/>
          <w:sz w:val="20"/>
          <w:szCs w:val="20"/>
        </w:rPr>
        <w:tab/>
        <w:t>Darren Cook, VP of Recovery Services – Magnet Solutions</w:t>
      </w:r>
    </w:p>
    <w:p w14:paraId="0315CB13" w14:textId="337B285D" w:rsidR="009F2826" w:rsidRPr="00AE0D89" w:rsidRDefault="00AE0D89" w:rsidP="00AE0D89">
      <w:pPr>
        <w:spacing w:after="0"/>
        <w:ind w:left="1440" w:right="-180" w:hanging="1440"/>
        <w:rPr>
          <w:rFonts w:ascii="Segoe UI" w:hAnsi="Segoe UI" w:cs="Segoe UI"/>
          <w:i/>
          <w:iCs/>
          <w:sz w:val="20"/>
          <w:szCs w:val="20"/>
        </w:rPr>
      </w:pPr>
      <w:r w:rsidRPr="00AE0D89">
        <w:rPr>
          <w:rFonts w:ascii="Segoe UI" w:hAnsi="Segoe UI" w:cs="Segoe UI"/>
          <w:i/>
          <w:iCs/>
          <w:sz w:val="20"/>
          <w:szCs w:val="20"/>
        </w:rPr>
        <w:tab/>
      </w:r>
      <w:r w:rsidRPr="00AE0D89">
        <w:rPr>
          <w:rFonts w:ascii="Segoe UI" w:hAnsi="Segoe UI" w:cs="Segoe UI"/>
          <w:i/>
          <w:iCs/>
          <w:sz w:val="20"/>
          <w:szCs w:val="20"/>
        </w:rPr>
        <w:tab/>
        <w:t>Nolan Haywood, System Analyst/Development Programmer – Magnet Solutions</w:t>
      </w:r>
      <w:r w:rsidR="009F2826" w:rsidRPr="00AE0D89">
        <w:rPr>
          <w:rFonts w:ascii="Segoe UI" w:hAnsi="Segoe UI" w:cs="Segoe UI"/>
          <w:i/>
          <w:iCs/>
          <w:sz w:val="20"/>
          <w:szCs w:val="20"/>
        </w:rPr>
        <w:t xml:space="preserve"> </w:t>
      </w:r>
    </w:p>
    <w:p w14:paraId="2253D511" w14:textId="77777777" w:rsidR="008837ED" w:rsidRPr="008837ED" w:rsidRDefault="008837ED" w:rsidP="008837ED">
      <w:pPr>
        <w:spacing w:after="0"/>
        <w:rPr>
          <w:rFonts w:ascii="Segoe UI" w:hAnsi="Segoe UI" w:cs="Segoe UI"/>
          <w:sz w:val="14"/>
          <w:szCs w:val="14"/>
        </w:rPr>
      </w:pPr>
    </w:p>
    <w:p w14:paraId="0521BF87" w14:textId="7EBA9306" w:rsidR="008837ED" w:rsidRPr="001126FD" w:rsidRDefault="00651B0C" w:rsidP="008837ED">
      <w:pPr>
        <w:spacing w:after="0"/>
        <w:rPr>
          <w:rFonts w:ascii="Segoe UI" w:hAnsi="Segoe UI" w:cs="Segoe UI"/>
          <w:color w:val="BA06BE"/>
          <w:sz w:val="14"/>
          <w:szCs w:val="14"/>
        </w:rPr>
      </w:pPr>
      <w:r w:rsidRPr="00B4256E">
        <w:rPr>
          <w:rFonts w:ascii="Segoe UI" w:hAnsi="Segoe UI" w:cs="Segoe UI"/>
        </w:rPr>
        <w:t>1</w:t>
      </w:r>
      <w:r w:rsidR="008837ED">
        <w:rPr>
          <w:rFonts w:ascii="Segoe UI" w:hAnsi="Segoe UI" w:cs="Segoe UI"/>
        </w:rPr>
        <w:t>2</w:t>
      </w:r>
      <w:r w:rsidR="005C23F3" w:rsidRPr="00B4256E">
        <w:rPr>
          <w:rFonts w:ascii="Segoe UI" w:hAnsi="Segoe UI" w:cs="Segoe UI"/>
        </w:rPr>
        <w:t>:</w:t>
      </w:r>
      <w:r w:rsidR="008837ED">
        <w:rPr>
          <w:rFonts w:ascii="Segoe UI" w:hAnsi="Segoe UI" w:cs="Segoe UI"/>
        </w:rPr>
        <w:t>0</w:t>
      </w:r>
      <w:r w:rsidR="00B25C3A">
        <w:rPr>
          <w:rFonts w:ascii="Segoe UI" w:hAnsi="Segoe UI" w:cs="Segoe UI"/>
        </w:rPr>
        <w:t>0</w:t>
      </w:r>
      <w:r w:rsidR="005C23F3" w:rsidRPr="00B4256E">
        <w:rPr>
          <w:rFonts w:ascii="Segoe UI" w:hAnsi="Segoe UI" w:cs="Segoe UI"/>
        </w:rPr>
        <w:t xml:space="preserve"> </w:t>
      </w:r>
      <w:r w:rsidR="00672042">
        <w:rPr>
          <w:rFonts w:ascii="Segoe UI" w:hAnsi="Segoe UI" w:cs="Segoe UI"/>
        </w:rPr>
        <w:t>a</w:t>
      </w:r>
      <w:r w:rsidR="005C23F3" w:rsidRPr="00B4256E">
        <w:rPr>
          <w:rFonts w:ascii="Segoe UI" w:hAnsi="Segoe UI" w:cs="Segoe UI"/>
        </w:rPr>
        <w:t>m</w:t>
      </w:r>
      <w:r w:rsidR="005C23F3" w:rsidRPr="00B4256E">
        <w:rPr>
          <w:rFonts w:ascii="Segoe UI" w:hAnsi="Segoe UI" w:cs="Segoe UI"/>
        </w:rPr>
        <w:tab/>
      </w:r>
      <w:r w:rsidR="008837ED" w:rsidRPr="001E3344">
        <w:rPr>
          <w:rFonts w:ascii="Segoe UI" w:hAnsi="Segoe UI" w:cs="Segoe UI"/>
          <w:b/>
          <w:bCs/>
        </w:rPr>
        <w:t>Lunch</w:t>
      </w:r>
      <w:r w:rsidR="005D6B01">
        <w:rPr>
          <w:rFonts w:ascii="Segoe UI" w:hAnsi="Segoe UI" w:cs="Segoe UI"/>
          <w:b/>
          <w:bCs/>
        </w:rPr>
        <w:t xml:space="preserve"> – </w:t>
      </w:r>
      <w:r w:rsidR="005D6B01" w:rsidRPr="001126FD">
        <w:rPr>
          <w:rFonts w:ascii="Segoe UI Semibold" w:hAnsi="Segoe UI Semibold" w:cs="Segoe UI Semibold"/>
          <w:i/>
          <w:iCs/>
          <w:color w:val="BA06BE"/>
          <w:sz w:val="21"/>
          <w:szCs w:val="21"/>
        </w:rPr>
        <w:t xml:space="preserve">Special thanks to </w:t>
      </w:r>
      <w:r w:rsidR="00531AEF" w:rsidRPr="001126FD">
        <w:rPr>
          <w:rFonts w:ascii="Segoe UI Semibold" w:hAnsi="Segoe UI Semibold" w:cs="Segoe UI Semibold"/>
          <w:i/>
          <w:iCs/>
          <w:color w:val="BA06BE"/>
          <w:sz w:val="21"/>
          <w:szCs w:val="21"/>
        </w:rPr>
        <w:t xml:space="preserve">Experian </w:t>
      </w:r>
      <w:r w:rsidR="001126FD" w:rsidRPr="001126FD">
        <w:rPr>
          <w:rFonts w:ascii="Segoe UI Semibold" w:hAnsi="Segoe UI Semibold" w:cs="Segoe UI Semibold"/>
          <w:i/>
          <w:iCs/>
          <w:color w:val="BA06BE"/>
          <w:sz w:val="21"/>
          <w:szCs w:val="21"/>
        </w:rPr>
        <w:t xml:space="preserve">Health </w:t>
      </w:r>
      <w:r w:rsidR="00531AEF" w:rsidRPr="001126FD">
        <w:rPr>
          <w:rFonts w:ascii="Segoe UI Semibold" w:hAnsi="Segoe UI Semibold" w:cs="Segoe UI Semibold"/>
          <w:i/>
          <w:iCs/>
          <w:color w:val="BA06BE"/>
          <w:sz w:val="21"/>
          <w:szCs w:val="21"/>
        </w:rPr>
        <w:t xml:space="preserve">for sponsoring </w:t>
      </w:r>
      <w:r w:rsidR="005D6B01" w:rsidRPr="001126FD">
        <w:rPr>
          <w:rFonts w:ascii="Segoe UI Semibold" w:hAnsi="Segoe UI Semibold" w:cs="Segoe UI Semibold"/>
          <w:i/>
          <w:iCs/>
          <w:color w:val="BA06BE"/>
          <w:sz w:val="21"/>
          <w:szCs w:val="21"/>
        </w:rPr>
        <w:t>today’s lunch</w:t>
      </w:r>
    </w:p>
    <w:p w14:paraId="67E1B1CD" w14:textId="4207AA86" w:rsidR="001E3344" w:rsidRPr="008837ED" w:rsidRDefault="00735BC2" w:rsidP="008837ED">
      <w:pPr>
        <w:spacing w:after="0"/>
        <w:rPr>
          <w:rFonts w:ascii="Segoe UI" w:hAnsi="Segoe UI" w:cs="Segoe UI"/>
          <w:sz w:val="14"/>
          <w:szCs w:val="16"/>
        </w:rPr>
      </w:pPr>
      <w:r w:rsidRPr="008837ED">
        <w:rPr>
          <w:rFonts w:ascii="Segoe UI" w:hAnsi="Segoe UI" w:cs="Segoe UI"/>
          <w:sz w:val="24"/>
          <w:szCs w:val="28"/>
        </w:rPr>
        <w:tab/>
      </w:r>
      <w:r w:rsidRPr="008837ED">
        <w:rPr>
          <w:rFonts w:ascii="Segoe UI" w:hAnsi="Segoe UI" w:cs="Segoe UI"/>
          <w:sz w:val="24"/>
          <w:szCs w:val="28"/>
        </w:rPr>
        <w:tab/>
      </w:r>
      <w:r w:rsidRPr="008837ED">
        <w:rPr>
          <w:rFonts w:ascii="Segoe UI" w:hAnsi="Segoe UI" w:cs="Segoe UI"/>
          <w:sz w:val="24"/>
          <w:szCs w:val="28"/>
        </w:rPr>
        <w:tab/>
      </w:r>
    </w:p>
    <w:p w14:paraId="6E9C51E1" w14:textId="7F06C770" w:rsidR="00EB54A3" w:rsidRDefault="003E1316" w:rsidP="00EB54A3">
      <w:pPr>
        <w:spacing w:after="0"/>
        <w:rPr>
          <w:rFonts w:ascii="Segoe UI Semibold" w:hAnsi="Segoe UI Semibold" w:cs="Segoe UI Semibold"/>
        </w:rPr>
      </w:pPr>
      <w:r w:rsidRPr="00C45F5A">
        <w:rPr>
          <w:rFonts w:ascii="Segoe UI" w:hAnsi="Segoe UI" w:cs="Segoe UI"/>
        </w:rPr>
        <w:t>1</w:t>
      </w:r>
      <w:r w:rsidR="00373DEF" w:rsidRPr="00C45F5A">
        <w:rPr>
          <w:rFonts w:ascii="Segoe UI" w:hAnsi="Segoe UI" w:cs="Segoe UI"/>
        </w:rPr>
        <w:t>2</w:t>
      </w:r>
      <w:r w:rsidR="00672042">
        <w:rPr>
          <w:rFonts w:ascii="Segoe UI" w:hAnsi="Segoe UI" w:cs="Segoe UI"/>
        </w:rPr>
        <w:t>:</w:t>
      </w:r>
      <w:r w:rsidR="009B42B4">
        <w:rPr>
          <w:rFonts w:ascii="Segoe UI" w:hAnsi="Segoe UI" w:cs="Segoe UI"/>
        </w:rPr>
        <w:t>45</w:t>
      </w:r>
      <w:r w:rsidR="00BA3269">
        <w:rPr>
          <w:rFonts w:ascii="Segoe UI" w:hAnsi="Segoe UI" w:cs="Segoe UI"/>
        </w:rPr>
        <w:t xml:space="preserve"> pm</w:t>
      </w:r>
      <w:r w:rsidR="00373DEF" w:rsidRPr="00C45F5A">
        <w:rPr>
          <w:rFonts w:ascii="Segoe UI" w:hAnsi="Segoe UI" w:cs="Segoe UI"/>
        </w:rPr>
        <w:tab/>
      </w:r>
      <w:r w:rsidR="00EB54A3" w:rsidRPr="00EB54A3">
        <w:rPr>
          <w:rFonts w:ascii="Segoe UI" w:hAnsi="Segoe UI" w:cs="Segoe UI"/>
          <w:b/>
          <w:bCs/>
        </w:rPr>
        <w:t xml:space="preserve">Meeting demands and avoiding denials </w:t>
      </w:r>
      <w:r w:rsidR="00DC1F69">
        <w:rPr>
          <w:rFonts w:ascii="Segoe UI" w:hAnsi="Segoe UI" w:cs="Segoe UI"/>
          <w:b/>
          <w:bCs/>
        </w:rPr>
        <w:t>thru</w:t>
      </w:r>
      <w:r w:rsidR="00EB54A3" w:rsidRPr="00EB54A3">
        <w:rPr>
          <w:rFonts w:ascii="Segoe UI" w:hAnsi="Segoe UI" w:cs="Segoe UI"/>
          <w:b/>
          <w:bCs/>
        </w:rPr>
        <w:t xml:space="preserve"> automated prior-authorizations</w:t>
      </w:r>
    </w:p>
    <w:p w14:paraId="7803571A" w14:textId="64782CDC" w:rsidR="008837ED" w:rsidRPr="00135B2D" w:rsidRDefault="00EB54A3" w:rsidP="00EB54A3">
      <w:pPr>
        <w:spacing w:after="0"/>
        <w:ind w:left="1440"/>
        <w:rPr>
          <w:rFonts w:ascii="Segoe UI Semibold" w:hAnsi="Segoe UI Semibold" w:cs="Segoe UI Semibold"/>
          <w:sz w:val="21"/>
          <w:szCs w:val="21"/>
        </w:rPr>
      </w:pPr>
      <w:r w:rsidRPr="00135B2D">
        <w:rPr>
          <w:rFonts w:ascii="Segoe UI Semibold" w:hAnsi="Segoe UI Semibold" w:cs="Segoe UI Semibold"/>
          <w:color w:val="000000"/>
          <w:sz w:val="21"/>
          <w:szCs w:val="21"/>
        </w:rPr>
        <w:t>Experian Health</w:t>
      </w:r>
      <w:r w:rsidR="00DC1F69" w:rsidRPr="00135B2D">
        <w:rPr>
          <w:rFonts w:ascii="Segoe UI Semibold" w:hAnsi="Segoe UI Semibold" w:cs="Segoe UI Semibold"/>
          <w:color w:val="000000"/>
          <w:sz w:val="21"/>
          <w:szCs w:val="21"/>
        </w:rPr>
        <w:t xml:space="preserve"> will showcase and discuss their </w:t>
      </w:r>
      <w:r w:rsidRPr="00135B2D">
        <w:rPr>
          <w:rFonts w:ascii="Segoe UI Semibold" w:hAnsi="Segoe UI Semibold" w:cs="Segoe UI Semibold"/>
          <w:color w:val="000000"/>
          <w:sz w:val="21"/>
          <w:szCs w:val="21"/>
        </w:rPr>
        <w:t xml:space="preserve">automated prior authorization management system </w:t>
      </w:r>
      <w:r w:rsidR="00135B2D">
        <w:rPr>
          <w:rFonts w:ascii="Segoe UI Semibold" w:hAnsi="Segoe UI Semibold" w:cs="Segoe UI Semibold"/>
          <w:color w:val="000000"/>
          <w:sz w:val="21"/>
          <w:szCs w:val="21"/>
        </w:rPr>
        <w:t xml:space="preserve">used </w:t>
      </w:r>
      <w:r w:rsidRPr="00135B2D">
        <w:rPr>
          <w:rFonts w:ascii="Segoe UI Semibold" w:hAnsi="Segoe UI Semibold" w:cs="Segoe UI Semibold"/>
          <w:color w:val="000000"/>
          <w:sz w:val="21"/>
          <w:szCs w:val="21"/>
        </w:rPr>
        <w:t xml:space="preserve">to streamline operations, increase staff efficiency, </w:t>
      </w:r>
      <w:r w:rsidR="00DC1F69" w:rsidRPr="00135B2D">
        <w:rPr>
          <w:rFonts w:ascii="Segoe UI Semibold" w:hAnsi="Segoe UI Semibold" w:cs="Segoe UI Semibold"/>
          <w:color w:val="000000"/>
          <w:sz w:val="21"/>
          <w:szCs w:val="21"/>
        </w:rPr>
        <w:t xml:space="preserve">reduce </w:t>
      </w:r>
      <w:proofErr w:type="gramStart"/>
      <w:r w:rsidR="00DC1F69" w:rsidRPr="00135B2D">
        <w:rPr>
          <w:rFonts w:ascii="Segoe UI Semibold" w:hAnsi="Segoe UI Semibold" w:cs="Segoe UI Semibold"/>
          <w:color w:val="000000"/>
          <w:sz w:val="21"/>
          <w:szCs w:val="21"/>
        </w:rPr>
        <w:t>denials</w:t>
      </w:r>
      <w:proofErr w:type="gramEnd"/>
      <w:r w:rsidR="00DC1F69" w:rsidRPr="00135B2D">
        <w:rPr>
          <w:rFonts w:ascii="Segoe UI Semibold" w:hAnsi="Segoe UI Semibold" w:cs="Segoe UI Semibold"/>
          <w:color w:val="000000"/>
          <w:sz w:val="21"/>
          <w:szCs w:val="21"/>
        </w:rPr>
        <w:t xml:space="preserve"> and </w:t>
      </w:r>
      <w:r w:rsidRPr="00135B2D">
        <w:rPr>
          <w:rFonts w:ascii="Segoe UI Semibold" w:hAnsi="Segoe UI Semibold" w:cs="Segoe UI Semibold"/>
          <w:color w:val="000000"/>
          <w:sz w:val="21"/>
          <w:szCs w:val="21"/>
        </w:rPr>
        <w:t>ensure every patient counts.</w:t>
      </w:r>
    </w:p>
    <w:p w14:paraId="32ED048D" w14:textId="77777777" w:rsidR="005D6B01" w:rsidRDefault="008837ED" w:rsidP="00EB54A3">
      <w:pPr>
        <w:spacing w:after="0"/>
        <w:rPr>
          <w:i/>
          <w:iCs/>
          <w:color w:val="000000"/>
        </w:rPr>
      </w:pPr>
      <w:r w:rsidRPr="009946E4">
        <w:rPr>
          <w:rFonts w:ascii="Segoe UI" w:hAnsi="Segoe UI" w:cs="Segoe UI"/>
          <w:i/>
          <w:iCs/>
          <w:sz w:val="20"/>
        </w:rPr>
        <w:tab/>
      </w:r>
      <w:r w:rsidRPr="009946E4">
        <w:rPr>
          <w:rFonts w:ascii="Segoe UI" w:hAnsi="Segoe UI" w:cs="Segoe UI"/>
          <w:i/>
          <w:iCs/>
          <w:sz w:val="20"/>
        </w:rPr>
        <w:tab/>
      </w:r>
      <w:r w:rsidRPr="009946E4">
        <w:rPr>
          <w:rFonts w:ascii="Segoe UI" w:hAnsi="Segoe UI" w:cs="Segoe UI"/>
          <w:i/>
          <w:iCs/>
          <w:sz w:val="20"/>
        </w:rPr>
        <w:tab/>
      </w:r>
      <w:r w:rsidR="005D6B01">
        <w:rPr>
          <w:color w:val="000000"/>
        </w:rPr>
        <w:t xml:space="preserve">Grace Jakubowski – </w:t>
      </w:r>
      <w:r w:rsidR="005D6B01">
        <w:rPr>
          <w:i/>
          <w:iCs/>
          <w:color w:val="000000"/>
        </w:rPr>
        <w:t>Client Development Executive, Experian Health</w:t>
      </w:r>
    </w:p>
    <w:p w14:paraId="49D45DFA" w14:textId="7DD57734" w:rsidR="005D6B01" w:rsidRDefault="005D6B01" w:rsidP="00EB54A3">
      <w:pPr>
        <w:spacing w:after="0"/>
        <w:ind w:left="720" w:firstLine="720"/>
        <w:rPr>
          <w:i/>
          <w:iCs/>
          <w:color w:val="000000"/>
        </w:rPr>
      </w:pPr>
      <w:r>
        <w:rPr>
          <w:color w:val="000000"/>
        </w:rPr>
        <w:tab/>
        <w:t xml:space="preserve">Mary </w:t>
      </w:r>
      <w:proofErr w:type="spellStart"/>
      <w:r>
        <w:rPr>
          <w:color w:val="000000"/>
        </w:rPr>
        <w:t>Mcgaughey</w:t>
      </w:r>
      <w:proofErr w:type="spellEnd"/>
      <w:r>
        <w:rPr>
          <w:color w:val="000000"/>
        </w:rPr>
        <w:t xml:space="preserve"> – </w:t>
      </w:r>
      <w:r>
        <w:rPr>
          <w:i/>
          <w:iCs/>
          <w:color w:val="000000"/>
        </w:rPr>
        <w:t>Director, Solution Engineers</w:t>
      </w:r>
    </w:p>
    <w:p w14:paraId="333182F9" w14:textId="55E828A3" w:rsidR="008837ED" w:rsidRPr="005D6B01" w:rsidRDefault="005D6B01" w:rsidP="00EB54A3">
      <w:pPr>
        <w:spacing w:after="0"/>
        <w:ind w:left="1440" w:firstLine="720"/>
        <w:rPr>
          <w:color w:val="000000"/>
        </w:rPr>
      </w:pPr>
      <w:r>
        <w:rPr>
          <w:color w:val="000000"/>
        </w:rPr>
        <w:t xml:space="preserve">Meghan Mouser – </w:t>
      </w:r>
      <w:r>
        <w:rPr>
          <w:i/>
          <w:iCs/>
          <w:color w:val="000000"/>
        </w:rPr>
        <w:t>Principal Product Manager - Authorizations &amp; Medical Necessity</w:t>
      </w:r>
    </w:p>
    <w:p w14:paraId="6E03395C" w14:textId="77777777" w:rsidR="00373DEF" w:rsidRPr="00A56CDE" w:rsidRDefault="00373DEF" w:rsidP="006948A6">
      <w:pPr>
        <w:spacing w:after="0"/>
        <w:rPr>
          <w:rFonts w:ascii="Segoe UI" w:hAnsi="Segoe UI" w:cs="Segoe UI"/>
          <w:sz w:val="14"/>
          <w:szCs w:val="14"/>
        </w:rPr>
      </w:pPr>
    </w:p>
    <w:p w14:paraId="2C3CD95C" w14:textId="39AA7E75" w:rsidR="00213DC4" w:rsidRPr="00C45F5A" w:rsidRDefault="00373DEF" w:rsidP="006948A6">
      <w:pPr>
        <w:spacing w:after="0"/>
        <w:rPr>
          <w:rFonts w:ascii="Segoe UI" w:hAnsi="Segoe UI" w:cs="Segoe UI"/>
        </w:rPr>
      </w:pPr>
      <w:r w:rsidRPr="00C45F5A">
        <w:rPr>
          <w:rFonts w:ascii="Segoe UI" w:hAnsi="Segoe UI" w:cs="Segoe UI"/>
        </w:rPr>
        <w:t>1:</w:t>
      </w:r>
      <w:r w:rsidR="009B42B4">
        <w:rPr>
          <w:rFonts w:ascii="Segoe UI" w:hAnsi="Segoe UI" w:cs="Segoe UI"/>
        </w:rPr>
        <w:t>45</w:t>
      </w:r>
      <w:r w:rsidRPr="00C45F5A">
        <w:rPr>
          <w:rFonts w:ascii="Segoe UI" w:hAnsi="Segoe UI" w:cs="Segoe UI"/>
        </w:rPr>
        <w:t xml:space="preserve"> pm</w:t>
      </w:r>
      <w:r w:rsidR="006948A6" w:rsidRPr="00C45F5A">
        <w:rPr>
          <w:rFonts w:ascii="Segoe UI" w:hAnsi="Segoe UI" w:cs="Segoe UI"/>
        </w:rPr>
        <w:tab/>
      </w:r>
      <w:r w:rsidR="00B368A3" w:rsidRPr="00C45F5A">
        <w:rPr>
          <w:rFonts w:ascii="Segoe UI" w:hAnsi="Segoe UI" w:cs="Segoe UI"/>
          <w:b/>
        </w:rPr>
        <w:t>CFO/BO Round Table Discussion</w:t>
      </w:r>
      <w:r w:rsidR="00385486" w:rsidRPr="00C45F5A">
        <w:rPr>
          <w:rFonts w:ascii="Segoe UI" w:hAnsi="Segoe UI" w:cs="Segoe UI"/>
          <w:b/>
        </w:rPr>
        <w:t xml:space="preserve"> </w:t>
      </w:r>
      <w:r w:rsidR="00B368A3" w:rsidRPr="00C45F5A">
        <w:rPr>
          <w:rFonts w:ascii="Segoe UI" w:hAnsi="Segoe UI" w:cs="Segoe UI"/>
        </w:rPr>
        <w:t>…</w:t>
      </w:r>
      <w:r w:rsidR="00385486" w:rsidRPr="00C45F5A">
        <w:rPr>
          <w:rFonts w:ascii="Segoe UI" w:hAnsi="Segoe UI" w:cs="Segoe UI"/>
        </w:rPr>
        <w:t xml:space="preserve"> </w:t>
      </w:r>
    </w:p>
    <w:p w14:paraId="33AF78ED" w14:textId="77777777" w:rsidR="003A36A8" w:rsidRPr="00A56CDE" w:rsidRDefault="003A36A8" w:rsidP="00C52F43">
      <w:pPr>
        <w:spacing w:after="0" w:line="240" w:lineRule="auto"/>
        <w:rPr>
          <w:rFonts w:ascii="Segoe UI" w:hAnsi="Segoe UI" w:cs="Segoe UI"/>
          <w:sz w:val="14"/>
          <w:szCs w:val="16"/>
        </w:rPr>
      </w:pPr>
    </w:p>
    <w:p w14:paraId="6DBEEA05" w14:textId="1DDCCF05" w:rsidR="003A36A8" w:rsidRPr="007A1DC2" w:rsidRDefault="00C4058F" w:rsidP="00395749">
      <w:pPr>
        <w:spacing w:after="0" w:line="240" w:lineRule="auto"/>
        <w:rPr>
          <w:rFonts w:ascii="Segoe UI" w:hAnsi="Segoe UI" w:cs="Segoe UI"/>
        </w:rPr>
      </w:pPr>
      <w:r w:rsidRPr="007A1DC2">
        <w:rPr>
          <w:rFonts w:ascii="Segoe UI" w:hAnsi="Segoe UI" w:cs="Segoe UI"/>
        </w:rPr>
        <w:t>2</w:t>
      </w:r>
      <w:r w:rsidR="007054C4">
        <w:rPr>
          <w:rFonts w:ascii="Segoe UI" w:hAnsi="Segoe UI" w:cs="Segoe UI"/>
        </w:rPr>
        <w:t>:</w:t>
      </w:r>
      <w:r w:rsidR="00690DE1">
        <w:rPr>
          <w:rFonts w:ascii="Segoe UI" w:hAnsi="Segoe UI" w:cs="Segoe UI"/>
        </w:rPr>
        <w:t>30</w:t>
      </w:r>
      <w:r w:rsidR="006948A6">
        <w:rPr>
          <w:rFonts w:ascii="Segoe UI" w:hAnsi="Segoe UI" w:cs="Segoe UI"/>
        </w:rPr>
        <w:t xml:space="preserve"> pm</w:t>
      </w:r>
      <w:r w:rsidR="00C11052" w:rsidRPr="007A1DC2">
        <w:rPr>
          <w:rFonts w:ascii="Segoe UI" w:hAnsi="Segoe UI" w:cs="Segoe UI"/>
        </w:rPr>
        <w:tab/>
      </w:r>
      <w:r w:rsidR="00C11052" w:rsidRPr="00885B12">
        <w:rPr>
          <w:rFonts w:ascii="Segoe UI" w:hAnsi="Segoe UI" w:cs="Segoe UI"/>
          <w:b/>
          <w:bCs/>
        </w:rPr>
        <w:t>Adjournment</w:t>
      </w:r>
    </w:p>
    <w:p w14:paraId="598D45FC" w14:textId="77777777" w:rsidR="00DC1F69" w:rsidRPr="009946E4" w:rsidRDefault="00DC1F69" w:rsidP="00EE3D66">
      <w:pPr>
        <w:spacing w:after="40"/>
        <w:rPr>
          <w:rFonts w:ascii="Segoe UI" w:hAnsi="Segoe UI" w:cs="Segoe UI"/>
          <w:sz w:val="24"/>
          <w:szCs w:val="36"/>
        </w:rPr>
      </w:pPr>
    </w:p>
    <w:p w14:paraId="43B7CC32" w14:textId="6AB07DFC" w:rsidR="007054C4" w:rsidRDefault="00586DEE" w:rsidP="00B11A2A">
      <w:pPr>
        <w:pStyle w:val="PlainText"/>
        <w:rPr>
          <w:b/>
          <w:color w:val="C00000"/>
        </w:rPr>
      </w:pPr>
      <w:bookmarkStart w:id="0" w:name="_Hlk109890851"/>
      <w:r>
        <w:rPr>
          <w:b/>
          <w:color w:val="C00000"/>
        </w:rPr>
        <w:t>TO JOIN THE MEETING VIRTUALLY</w:t>
      </w:r>
      <w:r w:rsidR="007054C4">
        <w:rPr>
          <w:b/>
          <w:color w:val="C00000"/>
        </w:rPr>
        <w:t>:</w:t>
      </w:r>
    </w:p>
    <w:p w14:paraId="0FDE1680" w14:textId="77777777" w:rsidR="00CA40E9" w:rsidRPr="00CA40E9" w:rsidRDefault="00CA40E9" w:rsidP="00B11A2A">
      <w:pPr>
        <w:pStyle w:val="PlainText"/>
        <w:rPr>
          <w:b/>
          <w:sz w:val="8"/>
          <w:szCs w:val="8"/>
        </w:rPr>
      </w:pPr>
    </w:p>
    <w:p w14:paraId="452694D9" w14:textId="1CA02FA7" w:rsidR="00586DEE" w:rsidRPr="00026F30" w:rsidRDefault="00586DEE" w:rsidP="00B11A2A">
      <w:pPr>
        <w:spacing w:after="0" w:line="240" w:lineRule="auto"/>
        <w:rPr>
          <w:rFonts w:ascii="Segoe UI" w:hAnsi="Segoe UI" w:cs="Segoe UI"/>
          <w:color w:val="1F497D"/>
        </w:rPr>
      </w:pPr>
      <w:r w:rsidRPr="00026F30">
        <w:rPr>
          <w:rFonts w:ascii="Segoe UI" w:hAnsi="Segoe UI" w:cs="Segoe UI"/>
          <w:b/>
        </w:rPr>
        <w:t>Lifesize Meeting Link using a PC:</w:t>
      </w:r>
      <w:r w:rsidR="00026F30" w:rsidRPr="00026F30">
        <w:rPr>
          <w:rFonts w:ascii="Segoe UI" w:hAnsi="Segoe UI" w:cs="Segoe UI"/>
          <w:color w:val="1F497D"/>
        </w:rPr>
        <w:t xml:space="preserve">  </w:t>
      </w:r>
      <w:hyperlink r:id="rId8" w:history="1">
        <w:r w:rsidR="00026F30" w:rsidRPr="00026F30">
          <w:rPr>
            <w:rStyle w:val="Hyperlink"/>
            <w:rFonts w:ascii="Segoe UI" w:hAnsi="Segoe UI" w:cs="Segoe UI"/>
          </w:rPr>
          <w:t>https://call.lifesizecloud.com/9095227</w:t>
        </w:r>
      </w:hyperlink>
    </w:p>
    <w:p w14:paraId="2B0002C8" w14:textId="22246219" w:rsidR="00B11A2A" w:rsidRPr="00B11A2A" w:rsidRDefault="00586DEE" w:rsidP="00B11A2A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026F30">
        <w:rPr>
          <w:rFonts w:ascii="Segoe UI" w:hAnsi="Segoe UI" w:cs="Segoe UI"/>
          <w:b/>
        </w:rPr>
        <w:t>Or dial in by Phone (audio only</w:t>
      </w:r>
      <w:r w:rsidRPr="00026F30">
        <w:rPr>
          <w:rFonts w:ascii="Segoe UI" w:hAnsi="Segoe UI" w:cs="Segoe UI"/>
          <w:b/>
          <w:color w:val="000000" w:themeColor="text1"/>
        </w:rPr>
        <w:t xml:space="preserve">): </w:t>
      </w:r>
      <w:r w:rsidR="00026F30" w:rsidRPr="00026F30">
        <w:rPr>
          <w:rFonts w:ascii="Segoe UI" w:hAnsi="Segoe UI" w:cs="Segoe UI"/>
          <w:color w:val="000000" w:themeColor="text1"/>
        </w:rPr>
        <w:t>(312) 584-2401 Meeting extension 9095227#</w:t>
      </w:r>
      <w:bookmarkEnd w:id="0"/>
    </w:p>
    <w:p w14:paraId="16CBBC05" w14:textId="68D412D9" w:rsidR="00B11A2A" w:rsidRDefault="00B11A2A" w:rsidP="00B11A2A">
      <w:pPr>
        <w:tabs>
          <w:tab w:val="left" w:pos="720"/>
        </w:tabs>
        <w:spacing w:after="0" w:line="240" w:lineRule="auto"/>
        <w:rPr>
          <w:rFonts w:ascii="Segoe UI" w:hAnsi="Segoe UI" w:cs="Segoe U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FF9334" wp14:editId="4223A962">
            <wp:simplePos x="0" y="0"/>
            <wp:positionH relativeFrom="column">
              <wp:posOffset>723900</wp:posOffset>
            </wp:positionH>
            <wp:positionV relativeFrom="paragraph">
              <wp:posOffset>189230</wp:posOffset>
            </wp:positionV>
            <wp:extent cx="237744" cy="320040"/>
            <wp:effectExtent l="0" t="0" r="0" b="3810"/>
            <wp:wrapNone/>
            <wp:docPr id="2" name="Picture 2" descr="Reminder Ic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inder Icon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ab/>
      </w:r>
    </w:p>
    <w:p w14:paraId="5AF6166B" w14:textId="221352B3" w:rsidR="00A56CDE" w:rsidRPr="00B11A2A" w:rsidRDefault="00584232" w:rsidP="00B11A2A">
      <w:pPr>
        <w:spacing w:after="0" w:line="240" w:lineRule="auto"/>
        <w:jc w:val="center"/>
        <w:rPr>
          <w:rFonts w:ascii="Segoe UI" w:hAnsi="Segoe UI" w:cs="Segoe UI"/>
          <w:color w:val="000000" w:themeColor="text1"/>
        </w:rPr>
      </w:pPr>
      <w:r w:rsidRPr="00CA40E9">
        <w:rPr>
          <w:rFonts w:ascii="Segoe UI" w:hAnsi="Segoe UI" w:cs="Segoe UI"/>
          <w:b/>
        </w:rPr>
        <w:t xml:space="preserve">NEXT </w:t>
      </w:r>
      <w:r w:rsidR="004F35C4" w:rsidRPr="00CA40E9">
        <w:rPr>
          <w:rFonts w:ascii="Segoe UI" w:hAnsi="Segoe UI" w:cs="Segoe UI"/>
          <w:b/>
        </w:rPr>
        <w:t>CFO and</w:t>
      </w:r>
      <w:r w:rsidRPr="00CA40E9">
        <w:rPr>
          <w:rFonts w:ascii="Segoe UI" w:hAnsi="Segoe UI" w:cs="Segoe UI"/>
          <w:b/>
        </w:rPr>
        <w:t xml:space="preserve"> B</w:t>
      </w:r>
      <w:r w:rsidR="00C52F43" w:rsidRPr="00CA40E9">
        <w:rPr>
          <w:rFonts w:ascii="Segoe UI" w:hAnsi="Segoe UI" w:cs="Segoe UI"/>
          <w:b/>
        </w:rPr>
        <w:t xml:space="preserve">usiness </w:t>
      </w:r>
      <w:r w:rsidRPr="00CA40E9">
        <w:rPr>
          <w:rFonts w:ascii="Segoe UI" w:hAnsi="Segoe UI" w:cs="Segoe UI"/>
          <w:b/>
        </w:rPr>
        <w:t>O</w:t>
      </w:r>
      <w:r w:rsidR="00C52F43" w:rsidRPr="00CA40E9">
        <w:rPr>
          <w:rFonts w:ascii="Segoe UI" w:hAnsi="Segoe UI" w:cs="Segoe UI"/>
          <w:b/>
        </w:rPr>
        <w:t>ffice</w:t>
      </w:r>
      <w:r w:rsidR="004F35C4" w:rsidRPr="00CA40E9">
        <w:rPr>
          <w:rFonts w:ascii="Segoe UI" w:hAnsi="Segoe UI" w:cs="Segoe UI"/>
          <w:b/>
        </w:rPr>
        <w:t xml:space="preserve"> </w:t>
      </w:r>
      <w:r w:rsidR="003A36A8" w:rsidRPr="00CA40E9">
        <w:rPr>
          <w:rFonts w:ascii="Segoe UI" w:hAnsi="Segoe UI" w:cs="Segoe UI"/>
          <w:b/>
        </w:rPr>
        <w:t xml:space="preserve">Peer Group </w:t>
      </w:r>
      <w:r w:rsidR="00AD6DE2" w:rsidRPr="00CA40E9">
        <w:rPr>
          <w:rFonts w:ascii="Segoe UI" w:hAnsi="Segoe UI" w:cs="Segoe UI"/>
          <w:b/>
        </w:rPr>
        <w:t>Meeting</w:t>
      </w:r>
      <w:r w:rsidR="00CA40E9" w:rsidRPr="00CA40E9">
        <w:rPr>
          <w:rFonts w:ascii="Segoe UI" w:hAnsi="Segoe UI" w:cs="Segoe UI"/>
          <w:b/>
        </w:rPr>
        <w:t>:</w:t>
      </w:r>
      <w:r w:rsidR="00AD6DE2" w:rsidRPr="00CA40E9">
        <w:rPr>
          <w:rFonts w:ascii="Segoe UI" w:hAnsi="Segoe UI" w:cs="Segoe UI"/>
          <w:b/>
        </w:rPr>
        <w:t xml:space="preserve"> </w:t>
      </w:r>
      <w:r w:rsidR="00B25C3A">
        <w:rPr>
          <w:rFonts w:ascii="Segoe UI" w:hAnsi="Segoe UI" w:cs="Segoe UI"/>
          <w:b/>
        </w:rPr>
        <w:t>TBD</w:t>
      </w:r>
    </w:p>
    <w:p w14:paraId="7C77F6A8" w14:textId="46FC5FDA" w:rsidR="00A35C0F" w:rsidRPr="007A1DC2" w:rsidRDefault="006A4064" w:rsidP="00B11A2A">
      <w:pPr>
        <w:spacing w:after="0" w:line="240" w:lineRule="auto"/>
        <w:jc w:val="center"/>
        <w:rPr>
          <w:rFonts w:ascii="Segoe UI" w:hAnsi="Segoe UI" w:cs="Segoe UI"/>
          <w:sz w:val="20"/>
        </w:rPr>
      </w:pPr>
      <w:r w:rsidRPr="007A1DC2">
        <w:rPr>
          <w:rFonts w:ascii="Segoe UI" w:hAnsi="Segoe UI" w:cs="Segoe UI"/>
          <w:sz w:val="20"/>
        </w:rPr>
        <w:t>*</w:t>
      </w:r>
      <w:r w:rsidR="009C6E4E" w:rsidRPr="007A1DC2">
        <w:rPr>
          <w:rFonts w:ascii="Segoe UI" w:hAnsi="Segoe UI" w:cs="Segoe UI"/>
          <w:sz w:val="20"/>
        </w:rPr>
        <w:t>Sponsore</w:t>
      </w:r>
      <w:r w:rsidR="00B0006F" w:rsidRPr="007A1DC2">
        <w:rPr>
          <w:rFonts w:ascii="Segoe UI" w:hAnsi="Segoe UI" w:cs="Segoe UI"/>
          <w:sz w:val="20"/>
        </w:rPr>
        <w:t>d b</w:t>
      </w:r>
      <w:r w:rsidR="00516E74" w:rsidRPr="007A1DC2">
        <w:rPr>
          <w:rFonts w:ascii="Segoe UI" w:hAnsi="Segoe UI" w:cs="Segoe UI"/>
          <w:sz w:val="20"/>
        </w:rPr>
        <w:t>y</w:t>
      </w:r>
      <w:r w:rsidR="005C23F3">
        <w:rPr>
          <w:rFonts w:ascii="Segoe UI" w:hAnsi="Segoe UI" w:cs="Segoe UI"/>
          <w:sz w:val="20"/>
        </w:rPr>
        <w:t xml:space="preserve"> Southern IL HFMA Chapter</w:t>
      </w:r>
    </w:p>
    <w:sectPr w:rsidR="00A35C0F" w:rsidRPr="007A1DC2" w:rsidSect="00BB108E">
      <w:pgSz w:w="12240" w:h="15840"/>
      <w:pgMar w:top="1170" w:right="1080" w:bottom="270" w:left="1440" w:header="720" w:footer="720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10DE" w14:textId="77777777" w:rsidR="00AE0F6F" w:rsidRDefault="00AE0F6F" w:rsidP="006250AB">
      <w:pPr>
        <w:spacing w:after="0" w:line="240" w:lineRule="auto"/>
      </w:pPr>
      <w:r>
        <w:separator/>
      </w:r>
    </w:p>
  </w:endnote>
  <w:endnote w:type="continuationSeparator" w:id="0">
    <w:p w14:paraId="14827C91" w14:textId="77777777" w:rsidR="00AE0F6F" w:rsidRDefault="00AE0F6F" w:rsidP="0062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E7FB" w14:textId="77777777" w:rsidR="00AE0F6F" w:rsidRDefault="00AE0F6F" w:rsidP="006250AB">
      <w:pPr>
        <w:spacing w:after="0" w:line="240" w:lineRule="auto"/>
      </w:pPr>
      <w:r>
        <w:separator/>
      </w:r>
    </w:p>
  </w:footnote>
  <w:footnote w:type="continuationSeparator" w:id="0">
    <w:p w14:paraId="1CAE6ABE" w14:textId="77777777" w:rsidR="00AE0F6F" w:rsidRDefault="00AE0F6F" w:rsidP="0062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2E2"/>
    <w:multiLevelType w:val="multilevel"/>
    <w:tmpl w:val="FF3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E7442"/>
    <w:multiLevelType w:val="hybridMultilevel"/>
    <w:tmpl w:val="CB22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6F10BD"/>
    <w:multiLevelType w:val="hybridMultilevel"/>
    <w:tmpl w:val="909AE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A6A1D"/>
    <w:multiLevelType w:val="hybridMultilevel"/>
    <w:tmpl w:val="44165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FB281F"/>
    <w:multiLevelType w:val="hybridMultilevel"/>
    <w:tmpl w:val="DED29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E445B8"/>
    <w:multiLevelType w:val="hybridMultilevel"/>
    <w:tmpl w:val="DB8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A2945"/>
    <w:multiLevelType w:val="hybridMultilevel"/>
    <w:tmpl w:val="F0FE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68E8"/>
    <w:multiLevelType w:val="hybridMultilevel"/>
    <w:tmpl w:val="A59AB8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E3734C6"/>
    <w:multiLevelType w:val="hybridMultilevel"/>
    <w:tmpl w:val="7F9E2F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054F07"/>
    <w:multiLevelType w:val="hybridMultilevel"/>
    <w:tmpl w:val="1D7EDC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17A2081"/>
    <w:multiLevelType w:val="hybridMultilevel"/>
    <w:tmpl w:val="526C6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6F69F0"/>
    <w:multiLevelType w:val="hybridMultilevel"/>
    <w:tmpl w:val="F214818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8F74308"/>
    <w:multiLevelType w:val="hybridMultilevel"/>
    <w:tmpl w:val="7590A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94D39"/>
    <w:multiLevelType w:val="hybridMultilevel"/>
    <w:tmpl w:val="B748F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EC5857"/>
    <w:multiLevelType w:val="hybridMultilevel"/>
    <w:tmpl w:val="7C02C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3A3E38"/>
    <w:multiLevelType w:val="hybridMultilevel"/>
    <w:tmpl w:val="4F307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A80379"/>
    <w:multiLevelType w:val="hybridMultilevel"/>
    <w:tmpl w:val="0AA47D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94955F3"/>
    <w:multiLevelType w:val="hybridMultilevel"/>
    <w:tmpl w:val="4BE4D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5B919CB"/>
    <w:multiLevelType w:val="hybridMultilevel"/>
    <w:tmpl w:val="70AA98B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777E75E3"/>
    <w:multiLevelType w:val="hybridMultilevel"/>
    <w:tmpl w:val="9A96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DE598E"/>
    <w:multiLevelType w:val="hybridMultilevel"/>
    <w:tmpl w:val="DB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79511006">
    <w:abstractNumId w:val="17"/>
  </w:num>
  <w:num w:numId="2" w16cid:durableId="1424913299">
    <w:abstractNumId w:val="9"/>
  </w:num>
  <w:num w:numId="3" w16cid:durableId="2109696603">
    <w:abstractNumId w:val="14"/>
  </w:num>
  <w:num w:numId="4" w16cid:durableId="1743721251">
    <w:abstractNumId w:val="20"/>
  </w:num>
  <w:num w:numId="5" w16cid:durableId="1130200122">
    <w:abstractNumId w:val="11"/>
  </w:num>
  <w:num w:numId="6" w16cid:durableId="847909423">
    <w:abstractNumId w:val="2"/>
  </w:num>
  <w:num w:numId="7" w16cid:durableId="1709185127">
    <w:abstractNumId w:val="15"/>
  </w:num>
  <w:num w:numId="8" w16cid:durableId="162745224">
    <w:abstractNumId w:val="19"/>
  </w:num>
  <w:num w:numId="9" w16cid:durableId="1366565892">
    <w:abstractNumId w:val="10"/>
  </w:num>
  <w:num w:numId="10" w16cid:durableId="956836355">
    <w:abstractNumId w:val="4"/>
  </w:num>
  <w:num w:numId="11" w16cid:durableId="2032030958">
    <w:abstractNumId w:val="2"/>
  </w:num>
  <w:num w:numId="12" w16cid:durableId="1710298412">
    <w:abstractNumId w:val="13"/>
  </w:num>
  <w:num w:numId="13" w16cid:durableId="135227426">
    <w:abstractNumId w:val="16"/>
  </w:num>
  <w:num w:numId="14" w16cid:durableId="2060278312">
    <w:abstractNumId w:val="18"/>
  </w:num>
  <w:num w:numId="15" w16cid:durableId="542403813">
    <w:abstractNumId w:val="6"/>
  </w:num>
  <w:num w:numId="16" w16cid:durableId="1026322968">
    <w:abstractNumId w:val="7"/>
  </w:num>
  <w:num w:numId="17" w16cid:durableId="749738538">
    <w:abstractNumId w:val="8"/>
  </w:num>
  <w:num w:numId="18" w16cid:durableId="1488864339">
    <w:abstractNumId w:val="1"/>
  </w:num>
  <w:num w:numId="19" w16cid:durableId="723597853">
    <w:abstractNumId w:val="3"/>
  </w:num>
  <w:num w:numId="20" w16cid:durableId="1314262362">
    <w:abstractNumId w:val="0"/>
  </w:num>
  <w:num w:numId="21" w16cid:durableId="443302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9670975">
    <w:abstractNumId w:val="12"/>
  </w:num>
  <w:num w:numId="23" w16cid:durableId="776950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48"/>
    <w:rsid w:val="00026F30"/>
    <w:rsid w:val="00043C58"/>
    <w:rsid w:val="0004667C"/>
    <w:rsid w:val="000515C2"/>
    <w:rsid w:val="000579AC"/>
    <w:rsid w:val="00060CBA"/>
    <w:rsid w:val="000655BB"/>
    <w:rsid w:val="0006707E"/>
    <w:rsid w:val="0007065D"/>
    <w:rsid w:val="000707ED"/>
    <w:rsid w:val="000729E4"/>
    <w:rsid w:val="000A1197"/>
    <w:rsid w:val="000A79F4"/>
    <w:rsid w:val="000C4D51"/>
    <w:rsid w:val="000C6D6C"/>
    <w:rsid w:val="000D0FC6"/>
    <w:rsid w:val="000D1B33"/>
    <w:rsid w:val="00102EEA"/>
    <w:rsid w:val="0011055E"/>
    <w:rsid w:val="001126FD"/>
    <w:rsid w:val="00113084"/>
    <w:rsid w:val="00130B23"/>
    <w:rsid w:val="00135B2D"/>
    <w:rsid w:val="00154B5A"/>
    <w:rsid w:val="00164221"/>
    <w:rsid w:val="00164720"/>
    <w:rsid w:val="00183EC8"/>
    <w:rsid w:val="00185C41"/>
    <w:rsid w:val="001939E7"/>
    <w:rsid w:val="001B28DD"/>
    <w:rsid w:val="001C19CF"/>
    <w:rsid w:val="001E3164"/>
    <w:rsid w:val="001E3344"/>
    <w:rsid w:val="001F6996"/>
    <w:rsid w:val="00202BD1"/>
    <w:rsid w:val="0020632C"/>
    <w:rsid w:val="00213DC4"/>
    <w:rsid w:val="00226613"/>
    <w:rsid w:val="002400F5"/>
    <w:rsid w:val="002463F3"/>
    <w:rsid w:val="00262891"/>
    <w:rsid w:val="00265513"/>
    <w:rsid w:val="002664D4"/>
    <w:rsid w:val="0026712D"/>
    <w:rsid w:val="00290334"/>
    <w:rsid w:val="002A4207"/>
    <w:rsid w:val="002C1DB8"/>
    <w:rsid w:val="002C5F2B"/>
    <w:rsid w:val="002F5892"/>
    <w:rsid w:val="003003C7"/>
    <w:rsid w:val="00303843"/>
    <w:rsid w:val="00325710"/>
    <w:rsid w:val="003303CC"/>
    <w:rsid w:val="003410AE"/>
    <w:rsid w:val="003501F8"/>
    <w:rsid w:val="00354A3D"/>
    <w:rsid w:val="00360B9E"/>
    <w:rsid w:val="00371002"/>
    <w:rsid w:val="00373DEF"/>
    <w:rsid w:val="00385486"/>
    <w:rsid w:val="00395749"/>
    <w:rsid w:val="003A36A8"/>
    <w:rsid w:val="003B4531"/>
    <w:rsid w:val="003D5408"/>
    <w:rsid w:val="003D7CC4"/>
    <w:rsid w:val="003E1316"/>
    <w:rsid w:val="003E16FC"/>
    <w:rsid w:val="003F59F1"/>
    <w:rsid w:val="00413ADA"/>
    <w:rsid w:val="00421AB6"/>
    <w:rsid w:val="004354DA"/>
    <w:rsid w:val="00436BA7"/>
    <w:rsid w:val="00446BF4"/>
    <w:rsid w:val="00451092"/>
    <w:rsid w:val="004516C0"/>
    <w:rsid w:val="00452A48"/>
    <w:rsid w:val="00460072"/>
    <w:rsid w:val="00471518"/>
    <w:rsid w:val="0048570A"/>
    <w:rsid w:val="004909F7"/>
    <w:rsid w:val="004A4CF1"/>
    <w:rsid w:val="004B4251"/>
    <w:rsid w:val="004C1A5C"/>
    <w:rsid w:val="004C51FF"/>
    <w:rsid w:val="004E4B2E"/>
    <w:rsid w:val="004F35C4"/>
    <w:rsid w:val="004F7DE4"/>
    <w:rsid w:val="00502008"/>
    <w:rsid w:val="00504487"/>
    <w:rsid w:val="0050598F"/>
    <w:rsid w:val="00512D49"/>
    <w:rsid w:val="00516E74"/>
    <w:rsid w:val="005275CA"/>
    <w:rsid w:val="00527AF3"/>
    <w:rsid w:val="00531AEF"/>
    <w:rsid w:val="00536285"/>
    <w:rsid w:val="00571124"/>
    <w:rsid w:val="005746A2"/>
    <w:rsid w:val="00583B21"/>
    <w:rsid w:val="00584232"/>
    <w:rsid w:val="00584B26"/>
    <w:rsid w:val="00586DEE"/>
    <w:rsid w:val="00591463"/>
    <w:rsid w:val="00595CEA"/>
    <w:rsid w:val="005A2751"/>
    <w:rsid w:val="005B37F7"/>
    <w:rsid w:val="005B75AA"/>
    <w:rsid w:val="005C23F3"/>
    <w:rsid w:val="005D6B01"/>
    <w:rsid w:val="005E6ECD"/>
    <w:rsid w:val="005F5B56"/>
    <w:rsid w:val="00601F17"/>
    <w:rsid w:val="00614D26"/>
    <w:rsid w:val="00615FBF"/>
    <w:rsid w:val="006250AB"/>
    <w:rsid w:val="0062648F"/>
    <w:rsid w:val="0063657D"/>
    <w:rsid w:val="006375D0"/>
    <w:rsid w:val="00643B92"/>
    <w:rsid w:val="006473AC"/>
    <w:rsid w:val="00651B0C"/>
    <w:rsid w:val="00672042"/>
    <w:rsid w:val="00687257"/>
    <w:rsid w:val="00690DE1"/>
    <w:rsid w:val="0069373B"/>
    <w:rsid w:val="006948A6"/>
    <w:rsid w:val="00697808"/>
    <w:rsid w:val="006A4064"/>
    <w:rsid w:val="006B1898"/>
    <w:rsid w:val="006C117E"/>
    <w:rsid w:val="006D3F54"/>
    <w:rsid w:val="006D4976"/>
    <w:rsid w:val="007054C4"/>
    <w:rsid w:val="00705F61"/>
    <w:rsid w:val="00710FE3"/>
    <w:rsid w:val="0071308A"/>
    <w:rsid w:val="00714E68"/>
    <w:rsid w:val="007218F1"/>
    <w:rsid w:val="007257A1"/>
    <w:rsid w:val="00735BC2"/>
    <w:rsid w:val="00746FA1"/>
    <w:rsid w:val="007533F0"/>
    <w:rsid w:val="0075732C"/>
    <w:rsid w:val="0075773B"/>
    <w:rsid w:val="0077506C"/>
    <w:rsid w:val="00775F25"/>
    <w:rsid w:val="007937DD"/>
    <w:rsid w:val="00795018"/>
    <w:rsid w:val="007A1DC2"/>
    <w:rsid w:val="007B6629"/>
    <w:rsid w:val="007B7E88"/>
    <w:rsid w:val="007C6578"/>
    <w:rsid w:val="007E1700"/>
    <w:rsid w:val="007F6789"/>
    <w:rsid w:val="00810ACA"/>
    <w:rsid w:val="00827F28"/>
    <w:rsid w:val="008310B8"/>
    <w:rsid w:val="00832046"/>
    <w:rsid w:val="00834234"/>
    <w:rsid w:val="00834409"/>
    <w:rsid w:val="00835EA4"/>
    <w:rsid w:val="0084529D"/>
    <w:rsid w:val="008478D7"/>
    <w:rsid w:val="00855FAC"/>
    <w:rsid w:val="008618DC"/>
    <w:rsid w:val="00863B9B"/>
    <w:rsid w:val="00864B51"/>
    <w:rsid w:val="00872FD2"/>
    <w:rsid w:val="008836D1"/>
    <w:rsid w:val="008837ED"/>
    <w:rsid w:val="00885B12"/>
    <w:rsid w:val="008A7540"/>
    <w:rsid w:val="008B6A36"/>
    <w:rsid w:val="00911C22"/>
    <w:rsid w:val="009120C1"/>
    <w:rsid w:val="00932DA0"/>
    <w:rsid w:val="00932DCB"/>
    <w:rsid w:val="0094274B"/>
    <w:rsid w:val="00962BE2"/>
    <w:rsid w:val="009667D2"/>
    <w:rsid w:val="00967D64"/>
    <w:rsid w:val="00967FE4"/>
    <w:rsid w:val="00971DA1"/>
    <w:rsid w:val="00972B7E"/>
    <w:rsid w:val="00984ABC"/>
    <w:rsid w:val="00987575"/>
    <w:rsid w:val="009946E4"/>
    <w:rsid w:val="009B42B4"/>
    <w:rsid w:val="009C02CA"/>
    <w:rsid w:val="009C6280"/>
    <w:rsid w:val="009C6E4E"/>
    <w:rsid w:val="009C7953"/>
    <w:rsid w:val="009E54A6"/>
    <w:rsid w:val="009E5553"/>
    <w:rsid w:val="009E6942"/>
    <w:rsid w:val="009E6B1C"/>
    <w:rsid w:val="009F2826"/>
    <w:rsid w:val="00A20B6A"/>
    <w:rsid w:val="00A21C2D"/>
    <w:rsid w:val="00A30CD0"/>
    <w:rsid w:val="00A35C0F"/>
    <w:rsid w:val="00A52361"/>
    <w:rsid w:val="00A529C6"/>
    <w:rsid w:val="00A53FA0"/>
    <w:rsid w:val="00A55141"/>
    <w:rsid w:val="00A56CDE"/>
    <w:rsid w:val="00A66172"/>
    <w:rsid w:val="00A70D42"/>
    <w:rsid w:val="00A87BEA"/>
    <w:rsid w:val="00AC6857"/>
    <w:rsid w:val="00AD414E"/>
    <w:rsid w:val="00AD6DE2"/>
    <w:rsid w:val="00AD74E2"/>
    <w:rsid w:val="00AE0D89"/>
    <w:rsid w:val="00AE0F6F"/>
    <w:rsid w:val="00AE4760"/>
    <w:rsid w:val="00B0006F"/>
    <w:rsid w:val="00B003A1"/>
    <w:rsid w:val="00B11A2A"/>
    <w:rsid w:val="00B158F3"/>
    <w:rsid w:val="00B25C3A"/>
    <w:rsid w:val="00B368A3"/>
    <w:rsid w:val="00B4256E"/>
    <w:rsid w:val="00B575F3"/>
    <w:rsid w:val="00B63AC0"/>
    <w:rsid w:val="00B721B2"/>
    <w:rsid w:val="00B8654F"/>
    <w:rsid w:val="00BA3269"/>
    <w:rsid w:val="00BB0A8D"/>
    <w:rsid w:val="00BB108E"/>
    <w:rsid w:val="00BB5964"/>
    <w:rsid w:val="00BB6572"/>
    <w:rsid w:val="00BC17DD"/>
    <w:rsid w:val="00BD2927"/>
    <w:rsid w:val="00BF4DCE"/>
    <w:rsid w:val="00C11052"/>
    <w:rsid w:val="00C14089"/>
    <w:rsid w:val="00C4058F"/>
    <w:rsid w:val="00C45F5A"/>
    <w:rsid w:val="00C45F5C"/>
    <w:rsid w:val="00C467FD"/>
    <w:rsid w:val="00C52F43"/>
    <w:rsid w:val="00C70A79"/>
    <w:rsid w:val="00C764A9"/>
    <w:rsid w:val="00C838DB"/>
    <w:rsid w:val="00C85C94"/>
    <w:rsid w:val="00C87063"/>
    <w:rsid w:val="00C903E4"/>
    <w:rsid w:val="00C90931"/>
    <w:rsid w:val="00C967A1"/>
    <w:rsid w:val="00C9742D"/>
    <w:rsid w:val="00CA40E9"/>
    <w:rsid w:val="00CB5E03"/>
    <w:rsid w:val="00CC3582"/>
    <w:rsid w:val="00CD11DE"/>
    <w:rsid w:val="00CD46DB"/>
    <w:rsid w:val="00CD73E4"/>
    <w:rsid w:val="00CD7A52"/>
    <w:rsid w:val="00CE1366"/>
    <w:rsid w:val="00CE7488"/>
    <w:rsid w:val="00D47E1A"/>
    <w:rsid w:val="00D65C98"/>
    <w:rsid w:val="00D84496"/>
    <w:rsid w:val="00D93461"/>
    <w:rsid w:val="00DA2F23"/>
    <w:rsid w:val="00DA5103"/>
    <w:rsid w:val="00DB099E"/>
    <w:rsid w:val="00DB753C"/>
    <w:rsid w:val="00DC1F69"/>
    <w:rsid w:val="00DD616A"/>
    <w:rsid w:val="00DD7A29"/>
    <w:rsid w:val="00DE5414"/>
    <w:rsid w:val="00DE6889"/>
    <w:rsid w:val="00DF1B25"/>
    <w:rsid w:val="00E0065C"/>
    <w:rsid w:val="00E14456"/>
    <w:rsid w:val="00E32D75"/>
    <w:rsid w:val="00E961D3"/>
    <w:rsid w:val="00EA0036"/>
    <w:rsid w:val="00EA2390"/>
    <w:rsid w:val="00EA553A"/>
    <w:rsid w:val="00EB54A3"/>
    <w:rsid w:val="00EB632C"/>
    <w:rsid w:val="00EC3F43"/>
    <w:rsid w:val="00EC4AB0"/>
    <w:rsid w:val="00ED11FA"/>
    <w:rsid w:val="00ED5E21"/>
    <w:rsid w:val="00EE3D66"/>
    <w:rsid w:val="00EE5B6B"/>
    <w:rsid w:val="00EE637A"/>
    <w:rsid w:val="00EE7F83"/>
    <w:rsid w:val="00F03C2F"/>
    <w:rsid w:val="00F40636"/>
    <w:rsid w:val="00F40BB5"/>
    <w:rsid w:val="00F77816"/>
    <w:rsid w:val="00FA63D3"/>
    <w:rsid w:val="00FB7EB1"/>
    <w:rsid w:val="00FC265F"/>
    <w:rsid w:val="00FD59F5"/>
    <w:rsid w:val="00FE64E0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6DA5C"/>
  <w15:docId w15:val="{93D0543E-A69D-4158-90BE-91F48C30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0AB"/>
  </w:style>
  <w:style w:type="paragraph" w:styleId="Footer">
    <w:name w:val="footer"/>
    <w:basedOn w:val="Normal"/>
    <w:link w:val="FooterChar"/>
    <w:uiPriority w:val="99"/>
    <w:unhideWhenUsed/>
    <w:rsid w:val="0062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0AB"/>
  </w:style>
  <w:style w:type="paragraph" w:styleId="BalloonText">
    <w:name w:val="Balloon Text"/>
    <w:basedOn w:val="Normal"/>
    <w:link w:val="BalloonTextChar"/>
    <w:uiPriority w:val="99"/>
    <w:semiHidden/>
    <w:unhideWhenUsed/>
    <w:rsid w:val="00DD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A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7B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68A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7E1A"/>
    <w:pPr>
      <w:spacing w:after="0" w:line="240" w:lineRule="auto"/>
    </w:pPr>
    <w:rPr>
      <w:rFonts w:ascii="Segoe UI" w:hAnsi="Segoe UI" w:cs="Segoe UI"/>
    </w:rPr>
  </w:style>
  <w:style w:type="character" w:customStyle="1" w:styleId="PlainTextChar">
    <w:name w:val="Plain Text Char"/>
    <w:basedOn w:val="DefaultParagraphFont"/>
    <w:link w:val="PlainText"/>
    <w:uiPriority w:val="99"/>
    <w:rsid w:val="00D47E1A"/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02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.lifesizecloud.com/9095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8963-D88F-44D7-AD86-FFEEA29B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Schou</dc:creator>
  <cp:lastModifiedBy>Stephanie DeMay</cp:lastModifiedBy>
  <cp:revision>2</cp:revision>
  <cp:lastPrinted>2022-07-28T21:21:00Z</cp:lastPrinted>
  <dcterms:created xsi:type="dcterms:W3CDTF">2022-07-29T14:02:00Z</dcterms:created>
  <dcterms:modified xsi:type="dcterms:W3CDTF">2022-07-29T14:02:00Z</dcterms:modified>
</cp:coreProperties>
</file>