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EB" w:rsidRPr="00BF74EB" w:rsidRDefault="00BF74EB" w:rsidP="00CE141A">
      <w:pPr>
        <w:rPr>
          <w:rFonts w:ascii="Bodoni MT Black" w:hAnsi="Bodoni MT Black"/>
          <w:sz w:val="36"/>
          <w:szCs w:val="36"/>
        </w:rPr>
      </w:pPr>
      <w:r w:rsidRPr="00BF74EB">
        <w:rPr>
          <w:rFonts w:ascii="Bodoni MT Black" w:hAnsi="Bodoni MT Black"/>
          <w:sz w:val="36"/>
          <w:szCs w:val="36"/>
        </w:rPr>
        <w:t>Pact to Act FAST:  Activity Ideas for Your Church</w:t>
      </w:r>
    </w:p>
    <w:p w:rsidR="00BF74EB" w:rsidRDefault="00BF74EB" w:rsidP="00BF74EB"/>
    <w:p w:rsidR="00000000" w:rsidRDefault="001E316F" w:rsidP="00CE141A">
      <w:pPr>
        <w:numPr>
          <w:ilvl w:val="0"/>
          <w:numId w:val="1"/>
        </w:numPr>
        <w:rPr>
          <w:sz w:val="24"/>
          <w:szCs w:val="24"/>
        </w:rPr>
      </w:pPr>
      <w:r w:rsidRPr="00BF74EB">
        <w:rPr>
          <w:sz w:val="24"/>
          <w:szCs w:val="24"/>
        </w:rPr>
        <w:t>Highlight the information in your bulletin and from the pulpit on the day of the activity.  Ask stroke survivors</w:t>
      </w:r>
      <w:r>
        <w:rPr>
          <w:sz w:val="24"/>
          <w:szCs w:val="24"/>
        </w:rPr>
        <w:t xml:space="preserve"> and caregivers</w:t>
      </w:r>
      <w:r w:rsidRPr="00BF74EB">
        <w:rPr>
          <w:sz w:val="24"/>
          <w:szCs w:val="24"/>
        </w:rPr>
        <w:t xml:space="preserve"> to stand and be honored</w:t>
      </w:r>
      <w:r>
        <w:rPr>
          <w:sz w:val="24"/>
          <w:szCs w:val="24"/>
        </w:rPr>
        <w:t xml:space="preserve"> as well as those who have lost a family member to stroke</w:t>
      </w:r>
      <w:r w:rsidRPr="00BF74EB">
        <w:rPr>
          <w:sz w:val="24"/>
          <w:szCs w:val="24"/>
        </w:rPr>
        <w:t>.</w:t>
      </w:r>
    </w:p>
    <w:p w:rsidR="00BF74EB" w:rsidRPr="00BF74EB" w:rsidRDefault="00BF74EB" w:rsidP="00BF74EB">
      <w:pPr>
        <w:ind w:left="720"/>
        <w:rPr>
          <w:sz w:val="24"/>
          <w:szCs w:val="24"/>
        </w:rPr>
      </w:pPr>
    </w:p>
    <w:p w:rsidR="00000000" w:rsidRDefault="001E316F" w:rsidP="00CE141A">
      <w:pPr>
        <w:numPr>
          <w:ilvl w:val="0"/>
          <w:numId w:val="1"/>
        </w:numPr>
        <w:rPr>
          <w:sz w:val="24"/>
          <w:szCs w:val="24"/>
        </w:rPr>
      </w:pPr>
      <w:r w:rsidRPr="00BF74EB">
        <w:rPr>
          <w:sz w:val="24"/>
          <w:szCs w:val="24"/>
        </w:rPr>
        <w:t>Staff a display table where people can pick up materials</w:t>
      </w:r>
      <w:r w:rsidR="00BF74EB">
        <w:rPr>
          <w:sz w:val="24"/>
          <w:szCs w:val="24"/>
        </w:rPr>
        <w:t>.  Perhaps a stroke survivor or caregiver would like to help out at the table.</w:t>
      </w:r>
    </w:p>
    <w:p w:rsidR="00BF74EB" w:rsidRPr="00BF74EB" w:rsidRDefault="00BF74EB" w:rsidP="00BF74EB">
      <w:pPr>
        <w:ind w:left="720"/>
        <w:rPr>
          <w:sz w:val="24"/>
          <w:szCs w:val="24"/>
        </w:rPr>
      </w:pPr>
    </w:p>
    <w:p w:rsidR="00000000" w:rsidRPr="00BF74EB" w:rsidRDefault="001E316F" w:rsidP="00CE141A">
      <w:pPr>
        <w:numPr>
          <w:ilvl w:val="0"/>
          <w:numId w:val="1"/>
        </w:numPr>
        <w:rPr>
          <w:sz w:val="24"/>
          <w:szCs w:val="24"/>
        </w:rPr>
      </w:pPr>
      <w:r w:rsidRPr="00BF74EB">
        <w:rPr>
          <w:sz w:val="24"/>
          <w:szCs w:val="24"/>
        </w:rPr>
        <w:t>Incorporate Pact to Act FAST into an already planned event such as a luncheon or dinner</w:t>
      </w:r>
      <w:r w:rsidR="00BF74EB" w:rsidRPr="00BF74EB">
        <w:rPr>
          <w:sz w:val="24"/>
          <w:szCs w:val="24"/>
        </w:rPr>
        <w:t>.   Place materials at each place and have someone share the importance of Pact to Act FAST.   Ask people to take the personal pledge or sign the Pact Signup Sheet.</w:t>
      </w:r>
    </w:p>
    <w:p w:rsidR="00BF74EB" w:rsidRPr="00BF74EB" w:rsidRDefault="00BF74EB" w:rsidP="00BF74EB">
      <w:pPr>
        <w:ind w:left="720"/>
        <w:rPr>
          <w:sz w:val="24"/>
          <w:szCs w:val="24"/>
        </w:rPr>
      </w:pPr>
    </w:p>
    <w:p w:rsidR="001E316F" w:rsidRDefault="001E316F" w:rsidP="00CE141A">
      <w:pPr>
        <w:numPr>
          <w:ilvl w:val="0"/>
          <w:numId w:val="1"/>
        </w:numPr>
        <w:rPr>
          <w:sz w:val="24"/>
          <w:szCs w:val="24"/>
        </w:rPr>
      </w:pPr>
      <w:r w:rsidRPr="001E316F">
        <w:rPr>
          <w:sz w:val="24"/>
          <w:szCs w:val="24"/>
        </w:rPr>
        <w:t>Ask a nurse</w:t>
      </w:r>
      <w:r w:rsidR="00BF74EB" w:rsidRPr="001E316F">
        <w:rPr>
          <w:sz w:val="24"/>
          <w:szCs w:val="24"/>
        </w:rPr>
        <w:t xml:space="preserve"> from your parish</w:t>
      </w:r>
      <w:r w:rsidRPr="001E316F">
        <w:rPr>
          <w:sz w:val="24"/>
          <w:szCs w:val="24"/>
        </w:rPr>
        <w:t xml:space="preserve"> to check blood pressure for </w:t>
      </w:r>
      <w:r w:rsidRPr="001E316F">
        <w:rPr>
          <w:sz w:val="24"/>
          <w:szCs w:val="24"/>
        </w:rPr>
        <w:t xml:space="preserve">people in </w:t>
      </w:r>
      <w:r w:rsidR="00BF74EB" w:rsidRPr="001E316F">
        <w:rPr>
          <w:sz w:val="24"/>
          <w:szCs w:val="24"/>
        </w:rPr>
        <w:t>your church.  Provide materials on Pact to Act FAST and on blood pressure management.</w:t>
      </w:r>
      <w:r>
        <w:rPr>
          <w:sz w:val="24"/>
          <w:szCs w:val="24"/>
        </w:rPr>
        <w:t xml:space="preserve">  High blood pressure is a leading cause of stroke and one of the most manageable risk factors.</w:t>
      </w:r>
      <w:r w:rsidR="00BF74EB" w:rsidRPr="001E316F">
        <w:rPr>
          <w:sz w:val="24"/>
          <w:szCs w:val="24"/>
        </w:rPr>
        <w:t xml:space="preserve"> </w:t>
      </w:r>
    </w:p>
    <w:p w:rsidR="001E316F" w:rsidRDefault="001E316F" w:rsidP="001E316F">
      <w:pPr>
        <w:pStyle w:val="ListParagraph"/>
        <w:rPr>
          <w:sz w:val="24"/>
          <w:szCs w:val="24"/>
        </w:rPr>
      </w:pPr>
    </w:p>
    <w:p w:rsidR="00000000" w:rsidRDefault="001E316F" w:rsidP="00CE141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</w:t>
      </w:r>
      <w:r w:rsidRPr="00BF74EB">
        <w:rPr>
          <w:sz w:val="24"/>
          <w:szCs w:val="24"/>
        </w:rPr>
        <w:t xml:space="preserve"> the video </w:t>
      </w:r>
      <w:r>
        <w:rPr>
          <w:sz w:val="24"/>
          <w:szCs w:val="24"/>
        </w:rPr>
        <w:t xml:space="preserve">provided by your local volunteer coordinator </w:t>
      </w:r>
      <w:r w:rsidRPr="00BF74EB">
        <w:rPr>
          <w:sz w:val="24"/>
          <w:szCs w:val="24"/>
        </w:rPr>
        <w:t xml:space="preserve">in a Sunday </w:t>
      </w:r>
      <w:proofErr w:type="gramStart"/>
      <w:r w:rsidRPr="00BF74EB">
        <w:rPr>
          <w:sz w:val="24"/>
          <w:szCs w:val="24"/>
        </w:rPr>
        <w:t>School</w:t>
      </w:r>
      <w:proofErr w:type="gramEnd"/>
      <w:r w:rsidRPr="00BF74EB">
        <w:rPr>
          <w:sz w:val="24"/>
          <w:szCs w:val="24"/>
        </w:rPr>
        <w:t xml:space="preserve"> class or small group.  Invite a nurse from your church to join you to help answ</w:t>
      </w:r>
      <w:r w:rsidRPr="00BF74EB">
        <w:rPr>
          <w:sz w:val="24"/>
          <w:szCs w:val="24"/>
        </w:rPr>
        <w:t>er questions.</w:t>
      </w:r>
    </w:p>
    <w:p w:rsidR="00BF74EB" w:rsidRPr="00BF74EB" w:rsidRDefault="00BF74EB" w:rsidP="00BF74EB">
      <w:pPr>
        <w:ind w:left="720"/>
        <w:rPr>
          <w:sz w:val="24"/>
          <w:szCs w:val="24"/>
        </w:rPr>
      </w:pPr>
    </w:p>
    <w:p w:rsidR="00000000" w:rsidRDefault="001E316F" w:rsidP="00CE141A">
      <w:pPr>
        <w:numPr>
          <w:ilvl w:val="0"/>
          <w:numId w:val="1"/>
        </w:numPr>
        <w:rPr>
          <w:sz w:val="24"/>
          <w:szCs w:val="24"/>
        </w:rPr>
      </w:pPr>
      <w:r w:rsidRPr="00BF74EB">
        <w:rPr>
          <w:sz w:val="24"/>
          <w:szCs w:val="24"/>
        </w:rPr>
        <w:t>For events with more than 30 people, your local coordinator may be able to help you secure a speaker from the local medical community</w:t>
      </w:r>
      <w:r>
        <w:rPr>
          <w:sz w:val="24"/>
          <w:szCs w:val="24"/>
        </w:rPr>
        <w:t>.  Work with your coordinator to make a request for a speaker.</w:t>
      </w:r>
    </w:p>
    <w:p w:rsidR="00BF74EB" w:rsidRPr="00BF74EB" w:rsidRDefault="00BF74EB" w:rsidP="00BF74EB">
      <w:pPr>
        <w:ind w:left="720"/>
        <w:rPr>
          <w:sz w:val="24"/>
          <w:szCs w:val="24"/>
        </w:rPr>
      </w:pPr>
    </w:p>
    <w:p w:rsidR="00000000" w:rsidRDefault="001E316F" w:rsidP="00CE141A">
      <w:pPr>
        <w:numPr>
          <w:ilvl w:val="0"/>
          <w:numId w:val="1"/>
        </w:numPr>
        <w:rPr>
          <w:sz w:val="24"/>
          <w:szCs w:val="24"/>
        </w:rPr>
      </w:pPr>
      <w:r w:rsidRPr="00BF74EB">
        <w:rPr>
          <w:sz w:val="24"/>
          <w:szCs w:val="24"/>
        </w:rPr>
        <w:t xml:space="preserve">Ask the pastor’s spouse to host a discussion group about stroke and why people hesitate to call 911.  Use </w:t>
      </w:r>
      <w:r w:rsidRPr="00BF74EB">
        <w:rPr>
          <w:sz w:val="24"/>
          <w:szCs w:val="24"/>
        </w:rPr>
        <w:t>the materials provided to educate the group.</w:t>
      </w:r>
    </w:p>
    <w:p w:rsidR="00BF74EB" w:rsidRPr="00BF74EB" w:rsidRDefault="00BF74EB" w:rsidP="00BF74EB">
      <w:pPr>
        <w:ind w:left="720"/>
        <w:rPr>
          <w:sz w:val="24"/>
          <w:szCs w:val="24"/>
        </w:rPr>
      </w:pPr>
    </w:p>
    <w:p w:rsidR="00000000" w:rsidRPr="00BF74EB" w:rsidRDefault="001E316F" w:rsidP="00CE141A">
      <w:pPr>
        <w:numPr>
          <w:ilvl w:val="0"/>
          <w:numId w:val="1"/>
        </w:numPr>
        <w:rPr>
          <w:sz w:val="24"/>
          <w:szCs w:val="24"/>
        </w:rPr>
      </w:pPr>
      <w:r w:rsidRPr="00BF74EB">
        <w:rPr>
          <w:sz w:val="24"/>
          <w:szCs w:val="24"/>
        </w:rPr>
        <w:t>Share the information with the youth group as they need to know about stroke signs especially when they are with grandparents and parents.  Stroke happens at any age.</w:t>
      </w:r>
      <w:r>
        <w:rPr>
          <w:sz w:val="24"/>
          <w:szCs w:val="24"/>
        </w:rPr>
        <w:t xml:space="preserve">  We have proven results from previous awareness campaigns that young people have saved lives after being part of this simple learning experience.</w:t>
      </w:r>
    </w:p>
    <w:p w:rsidR="00BF74EB" w:rsidRDefault="00BF74EB" w:rsidP="00CE141A">
      <w:pPr>
        <w:rPr>
          <w:sz w:val="24"/>
          <w:szCs w:val="24"/>
        </w:rPr>
      </w:pPr>
    </w:p>
    <w:p w:rsidR="003C4AAB" w:rsidRPr="00BF74EB" w:rsidRDefault="00CE141A" w:rsidP="00BF74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74EB">
        <w:rPr>
          <w:sz w:val="24"/>
          <w:szCs w:val="24"/>
        </w:rPr>
        <w:t>Create your own idea for sharing Pact to Act Fast within your church.</w:t>
      </w:r>
    </w:p>
    <w:sectPr w:rsidR="003C4AAB" w:rsidRPr="00BF74EB" w:rsidSect="003C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41C3"/>
    <w:multiLevelType w:val="hybridMultilevel"/>
    <w:tmpl w:val="D5A6D602"/>
    <w:lvl w:ilvl="0" w:tplc="9D8C8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28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0E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6E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A0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EF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62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8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E9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776AF3"/>
    <w:multiLevelType w:val="hybridMultilevel"/>
    <w:tmpl w:val="6E50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141A"/>
    <w:rsid w:val="001E316F"/>
    <w:rsid w:val="003C4AAB"/>
    <w:rsid w:val="00595D8F"/>
    <w:rsid w:val="00606164"/>
    <w:rsid w:val="00641EDC"/>
    <w:rsid w:val="00873C8A"/>
    <w:rsid w:val="00BF74EB"/>
    <w:rsid w:val="00CE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en-US" w:eastAsia="en-US" w:bidi="ar-SA"/>
      </w:rPr>
    </w:rPrDefault>
    <w:pPrDefault>
      <w:pPr>
        <w:spacing w:line="2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6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5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6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4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Jones</dc:creator>
  <cp:lastModifiedBy>Peggy Jones</cp:lastModifiedBy>
  <cp:revision>2</cp:revision>
  <dcterms:created xsi:type="dcterms:W3CDTF">2011-08-27T16:36:00Z</dcterms:created>
  <dcterms:modified xsi:type="dcterms:W3CDTF">2011-08-27T16:36:00Z</dcterms:modified>
</cp:coreProperties>
</file>